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99F" w:rsidRDefault="000A799F" w:rsidP="000A799F">
      <w:pPr>
        <w:spacing w:after="0"/>
        <w:ind w:right="532"/>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6576695" cy="9051015"/>
            <wp:effectExtent l="19050" t="0" r="0" b="0"/>
            <wp:docPr id="1" name="Рисунок 1" descr="C:\Users\User\Documents\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136.jpg"/>
                    <pic:cNvPicPr>
                      <a:picLocks noChangeAspect="1" noChangeArrowheads="1"/>
                    </pic:cNvPicPr>
                  </pic:nvPicPr>
                  <pic:blipFill>
                    <a:blip r:embed="rId7" cstate="print"/>
                    <a:srcRect/>
                    <a:stretch>
                      <a:fillRect/>
                    </a:stretch>
                  </pic:blipFill>
                  <pic:spPr bwMode="auto">
                    <a:xfrm>
                      <a:off x="0" y="0"/>
                      <a:ext cx="6576695" cy="9051015"/>
                    </a:xfrm>
                    <a:prstGeom prst="rect">
                      <a:avLst/>
                    </a:prstGeom>
                    <a:noFill/>
                    <a:ln w="9525">
                      <a:noFill/>
                      <a:miter lim="800000"/>
                      <a:headEnd/>
                      <a:tailEnd/>
                    </a:ln>
                  </pic:spPr>
                </pic:pic>
              </a:graphicData>
            </a:graphic>
          </wp:inline>
        </w:drawing>
      </w:r>
    </w:p>
    <w:p w:rsidR="000A799F" w:rsidRDefault="000A799F" w:rsidP="000A799F">
      <w:pPr>
        <w:spacing w:after="0"/>
        <w:ind w:right="532"/>
        <w:rPr>
          <w:rFonts w:ascii="Times New Roman" w:eastAsia="Times New Roman" w:hAnsi="Times New Roman" w:cs="Times New Roman"/>
          <w:b/>
          <w:color w:val="000000"/>
          <w:sz w:val="24"/>
          <w:szCs w:val="24"/>
          <w:lang w:eastAsia="ru-RU"/>
        </w:rPr>
      </w:pPr>
    </w:p>
    <w:p w:rsidR="000A799F" w:rsidRDefault="000A799F" w:rsidP="000A799F">
      <w:pPr>
        <w:spacing w:after="0"/>
        <w:ind w:right="532"/>
        <w:rPr>
          <w:rFonts w:ascii="Times New Roman" w:eastAsia="Times New Roman" w:hAnsi="Times New Roman" w:cs="Times New Roman"/>
          <w:b/>
          <w:color w:val="000000"/>
          <w:sz w:val="24"/>
          <w:szCs w:val="24"/>
          <w:lang w:eastAsia="ru-RU"/>
        </w:rPr>
      </w:pPr>
    </w:p>
    <w:p w:rsidR="000A799F" w:rsidRDefault="000A799F" w:rsidP="000A799F">
      <w:pPr>
        <w:spacing w:after="0"/>
        <w:ind w:right="532"/>
        <w:rPr>
          <w:rFonts w:ascii="Times New Roman" w:eastAsia="Times New Roman" w:hAnsi="Times New Roman" w:cs="Times New Roman"/>
          <w:b/>
          <w:color w:val="000000"/>
          <w:sz w:val="24"/>
          <w:szCs w:val="24"/>
          <w:lang w:eastAsia="ru-RU"/>
        </w:rPr>
      </w:pPr>
    </w:p>
    <w:p w:rsidR="000A799F" w:rsidRDefault="000A799F" w:rsidP="003F68B1">
      <w:pPr>
        <w:spacing w:after="0"/>
        <w:ind w:right="532"/>
        <w:jc w:val="right"/>
        <w:rPr>
          <w:rFonts w:ascii="Times New Roman" w:eastAsia="Times New Roman" w:hAnsi="Times New Roman" w:cs="Times New Roman"/>
          <w:b/>
          <w:color w:val="000000"/>
          <w:sz w:val="24"/>
          <w:szCs w:val="24"/>
          <w:lang w:eastAsia="ru-RU"/>
        </w:rPr>
      </w:pPr>
    </w:p>
    <w:p w:rsidR="000A799F" w:rsidRDefault="000A799F" w:rsidP="003F68B1">
      <w:pPr>
        <w:spacing w:after="0"/>
        <w:ind w:right="532"/>
        <w:jc w:val="right"/>
        <w:rPr>
          <w:rFonts w:ascii="Times New Roman" w:eastAsia="Times New Roman" w:hAnsi="Times New Roman" w:cs="Times New Roman"/>
          <w:b/>
          <w:color w:val="000000"/>
          <w:sz w:val="24"/>
          <w:szCs w:val="24"/>
          <w:lang w:eastAsia="ru-RU"/>
        </w:rPr>
      </w:pPr>
    </w:p>
    <w:p w:rsidR="003F68B1" w:rsidRPr="009C1AAB" w:rsidRDefault="003F68B1" w:rsidP="003F68B1">
      <w:pPr>
        <w:spacing w:after="0"/>
        <w:ind w:right="532"/>
        <w:jc w:val="right"/>
        <w:rPr>
          <w:rFonts w:ascii="Times New Roman" w:eastAsia="Times New Roman" w:hAnsi="Times New Roman" w:cs="Times New Roman"/>
          <w:b/>
          <w:color w:val="000000"/>
          <w:sz w:val="24"/>
          <w:szCs w:val="24"/>
          <w:lang w:eastAsia="ru-RU"/>
        </w:rPr>
      </w:pPr>
      <w:r w:rsidRPr="009C1AAB">
        <w:rPr>
          <w:rFonts w:ascii="Times New Roman" w:eastAsia="Times New Roman" w:hAnsi="Times New Roman" w:cs="Times New Roman"/>
          <w:b/>
          <w:color w:val="000000"/>
          <w:sz w:val="24"/>
          <w:szCs w:val="24"/>
          <w:lang w:eastAsia="ru-RU"/>
        </w:rPr>
        <w:t xml:space="preserve">УТВЕРЖДЕНО </w:t>
      </w:r>
    </w:p>
    <w:p w:rsidR="00C94F89" w:rsidRPr="009C1AAB" w:rsidRDefault="00C94F89" w:rsidP="009C1AAB">
      <w:pPr>
        <w:spacing w:after="3" w:line="249" w:lineRule="auto"/>
        <w:ind w:right="185"/>
        <w:rPr>
          <w:rFonts w:ascii="Times New Roman" w:eastAsia="Times New Roman" w:hAnsi="Times New Roman" w:cs="Times New Roman"/>
          <w:b/>
          <w:color w:val="000000"/>
          <w:sz w:val="24"/>
          <w:szCs w:val="24"/>
          <w:lang w:eastAsia="ru-RU"/>
        </w:rPr>
      </w:pPr>
      <w:r w:rsidRPr="009C1AAB">
        <w:rPr>
          <w:rFonts w:ascii="Times New Roman" w:eastAsia="Times New Roman" w:hAnsi="Times New Roman" w:cs="Times New Roman"/>
          <w:b/>
          <w:color w:val="000000"/>
          <w:sz w:val="24"/>
          <w:szCs w:val="24"/>
          <w:lang w:eastAsia="ru-RU"/>
        </w:rPr>
        <w:t xml:space="preserve">                                                     </w:t>
      </w:r>
      <w:r w:rsidR="009C1AAB">
        <w:rPr>
          <w:rFonts w:ascii="Times New Roman" w:eastAsia="Times New Roman" w:hAnsi="Times New Roman" w:cs="Times New Roman"/>
          <w:b/>
          <w:color w:val="000000"/>
          <w:sz w:val="24"/>
          <w:szCs w:val="24"/>
          <w:lang w:eastAsia="ru-RU"/>
        </w:rPr>
        <w:t xml:space="preserve">                         </w:t>
      </w:r>
      <w:r w:rsidR="003F68B1" w:rsidRPr="009C1AAB">
        <w:rPr>
          <w:rFonts w:ascii="Times New Roman" w:eastAsia="Times New Roman" w:hAnsi="Times New Roman" w:cs="Times New Roman"/>
          <w:b/>
          <w:color w:val="000000"/>
          <w:sz w:val="24"/>
          <w:szCs w:val="24"/>
          <w:lang w:eastAsia="ru-RU"/>
        </w:rPr>
        <w:t>приказом директора МБОУ</w:t>
      </w:r>
      <w:r w:rsidRPr="009C1AAB">
        <w:rPr>
          <w:rFonts w:ascii="Times New Roman" w:eastAsia="Times New Roman" w:hAnsi="Times New Roman" w:cs="Times New Roman"/>
          <w:b/>
          <w:color w:val="000000"/>
          <w:sz w:val="24"/>
          <w:szCs w:val="24"/>
          <w:lang w:eastAsia="ru-RU"/>
        </w:rPr>
        <w:t xml:space="preserve"> «СОШ с.Пуциловка»</w:t>
      </w:r>
    </w:p>
    <w:p w:rsidR="0077770C" w:rsidRPr="009C1AAB" w:rsidRDefault="0077770C" w:rsidP="003F68B1">
      <w:pPr>
        <w:spacing w:after="3" w:line="249" w:lineRule="auto"/>
        <w:ind w:right="185"/>
        <w:jc w:val="both"/>
        <w:rPr>
          <w:rFonts w:ascii="Times New Roman" w:eastAsia="Times New Roman" w:hAnsi="Times New Roman" w:cs="Times New Roman"/>
          <w:b/>
          <w:color w:val="000000"/>
          <w:sz w:val="24"/>
          <w:szCs w:val="24"/>
          <w:lang w:eastAsia="ru-RU"/>
        </w:rPr>
      </w:pPr>
      <w:r w:rsidRPr="009C1AAB">
        <w:rPr>
          <w:rFonts w:ascii="Times New Roman" w:eastAsia="Times New Roman" w:hAnsi="Times New Roman" w:cs="Times New Roman"/>
          <w:b/>
          <w:color w:val="000000"/>
          <w:sz w:val="24"/>
          <w:szCs w:val="24"/>
          <w:lang w:eastAsia="ru-RU"/>
        </w:rPr>
        <w:t xml:space="preserve">                                                                                     ___________________В.В.Сухопаровой</w:t>
      </w:r>
    </w:p>
    <w:p w:rsidR="003F68B1" w:rsidRPr="009C1AAB" w:rsidRDefault="00C94F89" w:rsidP="003F68B1">
      <w:pPr>
        <w:spacing w:after="3" w:line="249" w:lineRule="auto"/>
        <w:ind w:right="185"/>
        <w:jc w:val="both"/>
        <w:rPr>
          <w:rFonts w:ascii="Times New Roman" w:eastAsia="Times New Roman" w:hAnsi="Times New Roman" w:cs="Times New Roman"/>
          <w:b/>
          <w:color w:val="000000"/>
          <w:sz w:val="24"/>
          <w:szCs w:val="24"/>
          <w:lang w:eastAsia="ru-RU"/>
        </w:rPr>
      </w:pPr>
      <w:r w:rsidRPr="009C1AAB">
        <w:rPr>
          <w:rFonts w:ascii="Times New Roman" w:eastAsia="Times New Roman" w:hAnsi="Times New Roman" w:cs="Times New Roman"/>
          <w:b/>
          <w:color w:val="000000"/>
          <w:sz w:val="24"/>
          <w:szCs w:val="24"/>
          <w:lang w:eastAsia="ru-RU"/>
        </w:rPr>
        <w:t xml:space="preserve">                                                                                   </w:t>
      </w:r>
      <w:r w:rsidR="009C1AAB">
        <w:rPr>
          <w:rFonts w:ascii="Times New Roman" w:eastAsia="Times New Roman" w:hAnsi="Times New Roman" w:cs="Times New Roman"/>
          <w:b/>
          <w:color w:val="000000"/>
          <w:sz w:val="24"/>
          <w:szCs w:val="24"/>
          <w:lang w:eastAsia="ru-RU"/>
        </w:rPr>
        <w:t xml:space="preserve"> </w:t>
      </w:r>
      <w:r w:rsidR="003F68B1" w:rsidRPr="009C1AAB">
        <w:rPr>
          <w:rFonts w:ascii="Times New Roman" w:eastAsia="Times New Roman" w:hAnsi="Times New Roman" w:cs="Times New Roman"/>
          <w:b/>
          <w:color w:val="000000"/>
          <w:sz w:val="24"/>
          <w:szCs w:val="24"/>
          <w:lang w:eastAsia="ru-RU"/>
        </w:rPr>
        <w:t xml:space="preserve">  от  _</w:t>
      </w:r>
      <w:r w:rsidR="009C1AAB">
        <w:rPr>
          <w:rFonts w:ascii="Times New Roman" w:eastAsia="Times New Roman" w:hAnsi="Times New Roman" w:cs="Times New Roman"/>
          <w:b/>
          <w:color w:val="000000"/>
          <w:sz w:val="24"/>
          <w:szCs w:val="24"/>
          <w:lang w:eastAsia="ru-RU"/>
        </w:rPr>
        <w:t>16.09.2022_</w:t>
      </w:r>
      <w:r w:rsidR="003F68B1" w:rsidRPr="009C1AAB">
        <w:rPr>
          <w:rFonts w:ascii="Times New Roman" w:eastAsia="Times New Roman" w:hAnsi="Times New Roman" w:cs="Times New Roman"/>
          <w:b/>
          <w:color w:val="000000"/>
          <w:sz w:val="24"/>
          <w:szCs w:val="24"/>
          <w:lang w:eastAsia="ru-RU"/>
        </w:rPr>
        <w:t xml:space="preserve"> № _</w:t>
      </w:r>
      <w:r w:rsidR="009C1AAB">
        <w:rPr>
          <w:rFonts w:ascii="Times New Roman" w:eastAsia="Times New Roman" w:hAnsi="Times New Roman" w:cs="Times New Roman"/>
          <w:b/>
          <w:color w:val="000000"/>
          <w:sz w:val="24"/>
          <w:szCs w:val="24"/>
          <w:lang w:eastAsia="ru-RU"/>
        </w:rPr>
        <w:t>87-г</w:t>
      </w:r>
      <w:r w:rsidR="003F68B1" w:rsidRPr="009C1AAB">
        <w:rPr>
          <w:rFonts w:ascii="Times New Roman" w:eastAsia="Times New Roman" w:hAnsi="Times New Roman" w:cs="Times New Roman"/>
          <w:b/>
          <w:color w:val="000000"/>
          <w:sz w:val="24"/>
          <w:szCs w:val="24"/>
          <w:lang w:eastAsia="ru-RU"/>
        </w:rPr>
        <w:t xml:space="preserve">_____  </w:t>
      </w:r>
    </w:p>
    <w:p w:rsidR="003F68B1" w:rsidRPr="00652F08" w:rsidRDefault="003F68B1" w:rsidP="003F68B1">
      <w:pPr>
        <w:spacing w:after="0"/>
        <w:ind w:right="470"/>
        <w:jc w:val="right"/>
        <w:rPr>
          <w:rFonts w:ascii="Times New Roman" w:eastAsia="Times New Roman" w:hAnsi="Times New Roman" w:cs="Times New Roman"/>
          <w:color w:val="000000"/>
          <w:sz w:val="24"/>
          <w:szCs w:val="24"/>
          <w:lang w:eastAsia="ru-RU"/>
        </w:rPr>
      </w:pPr>
    </w:p>
    <w:p w:rsidR="003F68B1" w:rsidRPr="00652F08" w:rsidRDefault="003F68B1" w:rsidP="003F68B1">
      <w:pPr>
        <w:spacing w:after="0"/>
        <w:ind w:right="470"/>
        <w:jc w:val="right"/>
        <w:rPr>
          <w:rFonts w:ascii="Times New Roman" w:eastAsia="Times New Roman" w:hAnsi="Times New Roman" w:cs="Times New Roman"/>
          <w:color w:val="000000"/>
          <w:sz w:val="24"/>
          <w:szCs w:val="24"/>
          <w:lang w:eastAsia="ru-RU"/>
        </w:rPr>
      </w:pPr>
    </w:p>
    <w:p w:rsidR="003F68B1" w:rsidRPr="00652F08" w:rsidRDefault="003F68B1" w:rsidP="003F68B1">
      <w:pPr>
        <w:spacing w:after="10" w:line="249" w:lineRule="auto"/>
        <w:jc w:val="center"/>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b/>
          <w:color w:val="000000"/>
          <w:sz w:val="24"/>
          <w:szCs w:val="24"/>
          <w:lang w:eastAsia="ru-RU"/>
        </w:rPr>
        <w:t>Положение о внутренней системе оценки качества образования муниципального бюджетного общеобразовательного учреждения</w:t>
      </w:r>
      <w:r w:rsidR="00C94F89" w:rsidRPr="00652F08">
        <w:rPr>
          <w:rFonts w:ascii="Times New Roman" w:eastAsia="Times New Roman" w:hAnsi="Times New Roman" w:cs="Times New Roman"/>
          <w:b/>
          <w:color w:val="000000"/>
          <w:sz w:val="24"/>
          <w:szCs w:val="24"/>
          <w:lang w:eastAsia="ru-RU"/>
        </w:rPr>
        <w:t xml:space="preserve"> « Средняя общеобразовательная школа с.Пуциловка» Уссурийского городского округа</w:t>
      </w:r>
      <w:r w:rsidRPr="00652F08">
        <w:rPr>
          <w:rFonts w:ascii="Times New Roman" w:eastAsia="Times New Roman" w:hAnsi="Times New Roman" w:cs="Times New Roman"/>
          <w:b/>
          <w:color w:val="000000"/>
          <w:sz w:val="24"/>
          <w:szCs w:val="24"/>
          <w:lang w:eastAsia="ru-RU"/>
        </w:rPr>
        <w:t xml:space="preserve"> </w:t>
      </w:r>
    </w:p>
    <w:p w:rsidR="003F68B1" w:rsidRPr="00652F08" w:rsidRDefault="003F68B1" w:rsidP="003F68B1">
      <w:pPr>
        <w:spacing w:after="96"/>
        <w:jc w:val="center"/>
        <w:rPr>
          <w:rFonts w:ascii="Times New Roman" w:eastAsia="Times New Roman" w:hAnsi="Times New Roman" w:cs="Times New Roman"/>
          <w:color w:val="000000"/>
          <w:sz w:val="24"/>
          <w:szCs w:val="24"/>
          <w:lang w:eastAsia="ru-RU"/>
        </w:rPr>
      </w:pPr>
    </w:p>
    <w:p w:rsidR="003F68B1" w:rsidRPr="00652F08" w:rsidRDefault="003F68B1" w:rsidP="003F68B1">
      <w:pPr>
        <w:keepNext/>
        <w:keepLines/>
        <w:spacing w:after="101" w:line="249" w:lineRule="auto"/>
        <w:outlineLvl w:val="0"/>
        <w:rPr>
          <w:rFonts w:ascii="Times New Roman" w:eastAsia="Times New Roman" w:hAnsi="Times New Roman" w:cs="Times New Roman"/>
          <w:b/>
          <w:color w:val="000000"/>
          <w:sz w:val="24"/>
          <w:szCs w:val="24"/>
          <w:lang w:eastAsia="ru-RU"/>
        </w:rPr>
      </w:pPr>
      <w:r w:rsidRPr="00652F08">
        <w:rPr>
          <w:rFonts w:ascii="Times New Roman" w:eastAsia="Times New Roman" w:hAnsi="Times New Roman" w:cs="Times New Roman"/>
          <w:b/>
          <w:color w:val="000000"/>
          <w:sz w:val="24"/>
          <w:szCs w:val="24"/>
          <w:lang w:eastAsia="ru-RU"/>
        </w:rPr>
        <w:t xml:space="preserve">Общие положения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1.1. Настоящее Положение о внутренней системе оценки качества образования (дал</w:t>
      </w:r>
      <w:r w:rsidR="00C94F89" w:rsidRPr="00652F08">
        <w:rPr>
          <w:rFonts w:ascii="Times New Roman" w:eastAsia="Times New Roman" w:hAnsi="Times New Roman" w:cs="Times New Roman"/>
          <w:color w:val="000000"/>
          <w:sz w:val="24"/>
          <w:szCs w:val="24"/>
          <w:lang w:eastAsia="ru-RU"/>
        </w:rPr>
        <w:t>ее — Положение) в МБОУ «СОШ с.Пуциловка»</w:t>
      </w:r>
      <w:r w:rsidRPr="00652F08">
        <w:rPr>
          <w:rFonts w:ascii="Times New Roman" w:eastAsia="Times New Roman" w:hAnsi="Times New Roman" w:cs="Times New Roman"/>
          <w:color w:val="000000"/>
          <w:sz w:val="24"/>
          <w:szCs w:val="24"/>
          <w:lang w:eastAsia="ru-RU"/>
        </w:rPr>
        <w:t xml:space="preserve"> (далее – Школа) закрепляет и регулирует: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структуру ВСОКО и ее основные направления;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порядок организации и проведения контрольно-оценочных процедур;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подходы к обеспечению объективности ВСОКО;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соответствие результатам независимой оценки качества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направления и критерии мониторинга личностных и диагностики метапредметных образовательных результатов; </w:t>
      </w:r>
    </w:p>
    <w:p w:rsidR="0077770C"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общие требования к оценочным средствам реализации рабочих программ;</w:t>
      </w:r>
    </w:p>
    <w:p w:rsidR="0077770C"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состав внутришкольных мониторингов; </w:t>
      </w:r>
    </w:p>
    <w:p w:rsidR="003F68B1"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структуру отчета по самообследованию. </w:t>
      </w:r>
    </w:p>
    <w:p w:rsidR="003F68B1" w:rsidRPr="00652F08" w:rsidRDefault="003F68B1" w:rsidP="003F68B1">
      <w:pPr>
        <w:numPr>
          <w:ilvl w:val="1"/>
          <w:numId w:val="2"/>
        </w:numPr>
        <w:spacing w:after="25"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В Положении учтена действующая в Российской Федерации система федерального государственного контроля качества образования, подходы к независимой системе оценки качества образования; национальные исследования качества образования и международные сопоставительные исследования качества образования. </w:t>
      </w:r>
    </w:p>
    <w:p w:rsidR="003F68B1" w:rsidRPr="00652F08" w:rsidRDefault="003F68B1" w:rsidP="003F68B1">
      <w:pPr>
        <w:numPr>
          <w:ilvl w:val="1"/>
          <w:numId w:val="2"/>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Положение выступает основой для проектирования систем оценки достижения образовательных результатов обучающихся в рамках программ основного образования по уровням. </w:t>
      </w:r>
    </w:p>
    <w:p w:rsidR="003F68B1" w:rsidRPr="00652F08" w:rsidRDefault="003F68B1" w:rsidP="003F68B1">
      <w:pPr>
        <w:numPr>
          <w:ilvl w:val="1"/>
          <w:numId w:val="2"/>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Положение разработано в соответствии: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 Федеральным законом от 29.12.2012 № 273-ФЗ «Об образовании в Российской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Федерации»;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Постановлением Правительства Российской Федерации от 05.08.2013 № 662 «Об осуществлении мониторинга системы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Министерством просвещения Российской Федерации от 28.08.2020 № 442;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Приказом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lastRenderedPageBreak/>
        <w:t xml:space="preserve">Приказом Министерства образования и науки Российской Федерации от 22.09.2017 № 955 «Об утверждении показателей мониторинга системы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начального общего образования (далее — ФГОС НОО), утвержденным приказом Министерства образования и науки Российской Федерации от 06.10.2009 № 373; </w:t>
      </w:r>
    </w:p>
    <w:p w:rsidR="003F68B1" w:rsidRPr="00652F08" w:rsidRDefault="003F68B1" w:rsidP="00652F08">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основного общего образования (далее — ФГОС ООО), утвержденным приказом Министерства образования и науки Российской Федерации от 17.12.2010 № 1897;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среднего общего образования (далее — ФГОС СОО), утвержденным приказом Министерства образования и науки Российской Федерации от 17.05.2012 № 413;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Министерства образования и науки Российской Федерации от 19.12.2014 № 1598;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Министерства образования и науки Российской Федерации от 19.12.2014 № 1599;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Порядком проведения самообследования в образовательной организации, утвержденным приказом Министерства образования и науки Российской Федерации от 14.06.2013 № 462; </w:t>
      </w:r>
    </w:p>
    <w:p w:rsidR="003F68B1"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Показателями </w:t>
      </w:r>
      <w:r w:rsidRPr="00652F08">
        <w:rPr>
          <w:rFonts w:ascii="Times New Roman" w:eastAsia="Times New Roman" w:hAnsi="Times New Roman" w:cs="Times New Roman"/>
          <w:color w:val="000000"/>
          <w:sz w:val="24"/>
          <w:szCs w:val="24"/>
          <w:lang w:eastAsia="ru-RU"/>
        </w:rPr>
        <w:tab/>
        <w:t xml:space="preserve">деятельности </w:t>
      </w:r>
      <w:r w:rsidRPr="00652F08">
        <w:rPr>
          <w:rFonts w:ascii="Times New Roman" w:eastAsia="Times New Roman" w:hAnsi="Times New Roman" w:cs="Times New Roman"/>
          <w:color w:val="000000"/>
          <w:sz w:val="24"/>
          <w:szCs w:val="24"/>
          <w:lang w:eastAsia="ru-RU"/>
        </w:rPr>
        <w:tab/>
        <w:t xml:space="preserve">образовательной </w:t>
      </w:r>
      <w:r w:rsidRPr="00652F08">
        <w:rPr>
          <w:rFonts w:ascii="Times New Roman" w:eastAsia="Times New Roman" w:hAnsi="Times New Roman" w:cs="Times New Roman"/>
          <w:color w:val="000000"/>
          <w:sz w:val="24"/>
          <w:szCs w:val="24"/>
          <w:lang w:eastAsia="ru-RU"/>
        </w:rPr>
        <w:tab/>
        <w:t xml:space="preserve">организации, </w:t>
      </w:r>
      <w:r w:rsidRPr="00652F08">
        <w:rPr>
          <w:rFonts w:ascii="Times New Roman" w:eastAsia="Times New Roman" w:hAnsi="Times New Roman" w:cs="Times New Roman"/>
          <w:color w:val="000000"/>
          <w:sz w:val="24"/>
          <w:szCs w:val="24"/>
          <w:lang w:eastAsia="ru-RU"/>
        </w:rPr>
        <w:tab/>
        <w:t xml:space="preserve">подлежащей самообследованию, утвержденными приказом Министерства образования и науки Российской Федерации от 10.12.2013 № 1324;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Показателями, характеризующими общие критерии оценки качества образовательной деятельности организаций, осуществляющих образовательную деятельность, утвержденными приказом Министерства образования и науки Российской Федерации от 05.12.2014 № 1547;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Приказом Федеральной службы по надзору в сфере образования и науки № 590, Министерства просвещения Российской Федерации№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Приказом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Уставом Школы;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Положением о формах, периодичности, порядке текущего контроля и промежуточной аттестации обучающихся Школы;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иными нормативно-правовыми документами, регламентирующими деятельность Школы при формировании ВСОКО.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1.4. В Положении использованы следующие понятия и термины: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внутренняя система оценки качества образования (ВСОКО) - это функциональное единство должностных лиц, локальных регуляторов, процедур и методов оценки, посредством которых обеспечивается своевременная и полная информация о соответствии образовательной деятельности гимназии требованиям ФГОС и потребностям участников образовательных отношений;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качество образования - комплексная характеристика образовательной деятельности и подготовки обучающегося, выражающая степень его соответствия ФГОС,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lastRenderedPageBreak/>
        <w:t xml:space="preserve">качество условий – это выполнение санитарно-гигиенических норм организации образовательной деятельности; организация питания в образовательной организации; реализация мер по обеспечению безопасности обучающихся в организации образовательной деятельности;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(ФГОС) 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образовательной деятельности;  </w:t>
      </w:r>
    </w:p>
    <w:p w:rsidR="003F68B1" w:rsidRPr="00652F08" w:rsidRDefault="003F68B1" w:rsidP="00652F08">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независимая оценка качества образования (НОКО) - регламентируемый на федеральном уровне инструмент внешней оценки качества образования, осуществляемой официально уполномоченным оператором; </w:t>
      </w:r>
    </w:p>
    <w:p w:rsidR="003F68B1"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основная образовательная программа (ООП) – комплекс основных характеристик образования (объем, содержание, планируемые результаты), организационно-педагогических условий, структура которых задана требованиями ФГОС общего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внутришкольный контроль – общий административный контроль качества образования в гимназии, основанный на данных ВСОКО и обеспечивающий функционирование ВСОКО;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(оценочная процедура) — установление степени соответствия фактических показателей планируемым или заданным в рамках основной образовательной программы;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диагностика - контрольный замер, срез;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мониторинг - длительное системное наблюдение за управляемым объектом;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ВПР – всероссийская проверочная работа;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ГИА — государственная итоговая аттестация;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ЕГЭ — единый государственный экзамен;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ОГЭ — основной государственный экзамен;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КИМ — контрольно-измерительные материалы;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НИКО – национальные исследования качества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НОКО – независимая оценка качества образования;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ООП — основная образовательная программа;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УУД — универсальные учебные действия;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АООП – адаптированная основная образовательная программа;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ОВЗ – ограниченные возможности здоровья; </w:t>
      </w:r>
    </w:p>
    <w:p w:rsidR="0077770C" w:rsidRPr="00652F08" w:rsidRDefault="003F68B1" w:rsidP="003F68B1">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СанПиН – санитарно-эпидемиологические правила и нормы;</w:t>
      </w:r>
    </w:p>
    <w:p w:rsidR="0077770C" w:rsidRPr="00652F08" w:rsidRDefault="003F68B1" w:rsidP="0077770C">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 ДОТ – дистанционные образовательные технологии; </w:t>
      </w:r>
    </w:p>
    <w:p w:rsidR="003F68B1" w:rsidRPr="00652F08" w:rsidRDefault="003F68B1" w:rsidP="0077770C">
      <w:pPr>
        <w:numPr>
          <w:ilvl w:val="0"/>
          <w:numId w:val="1"/>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ЭО – электронное обучение.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1.5. ВСОКО функционирует как единая система контроля и оценки качества образования в ОО и включает в себя: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субъекты контрольно-оценочной деятельности;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контрольно-оценочные процедуры;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контрольно-измерительные материалы;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аналитические документы для внутреннего потребления; </w:t>
      </w:r>
    </w:p>
    <w:p w:rsidR="003F68B1" w:rsidRPr="00652F08" w:rsidRDefault="003F68B1" w:rsidP="003F68B1">
      <w:pPr>
        <w:numPr>
          <w:ilvl w:val="0"/>
          <w:numId w:val="1"/>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информационно-аналитические продукты для трансляции в публичных источниках. </w:t>
      </w:r>
    </w:p>
    <w:p w:rsidR="003F68B1" w:rsidRPr="00652F08" w:rsidRDefault="003F68B1" w:rsidP="003F68B1">
      <w:pPr>
        <w:spacing w:after="104"/>
        <w:rPr>
          <w:rFonts w:ascii="Times New Roman" w:eastAsia="Times New Roman" w:hAnsi="Times New Roman" w:cs="Times New Roman"/>
          <w:color w:val="000000"/>
          <w:sz w:val="24"/>
          <w:szCs w:val="24"/>
          <w:lang w:eastAsia="ru-RU"/>
        </w:rPr>
      </w:pPr>
    </w:p>
    <w:p w:rsidR="003F68B1" w:rsidRPr="00652F08" w:rsidRDefault="003F68B1" w:rsidP="003F68B1">
      <w:pPr>
        <w:keepNext/>
        <w:keepLines/>
        <w:spacing w:after="101" w:line="249" w:lineRule="auto"/>
        <w:outlineLvl w:val="0"/>
        <w:rPr>
          <w:rFonts w:ascii="Times New Roman" w:eastAsia="Times New Roman" w:hAnsi="Times New Roman" w:cs="Times New Roman"/>
          <w:b/>
          <w:color w:val="000000"/>
          <w:sz w:val="24"/>
          <w:szCs w:val="24"/>
          <w:lang w:eastAsia="ru-RU"/>
        </w:rPr>
      </w:pPr>
      <w:r w:rsidRPr="00652F08">
        <w:rPr>
          <w:rFonts w:ascii="Times New Roman" w:eastAsia="Times New Roman" w:hAnsi="Times New Roman" w:cs="Times New Roman"/>
          <w:b/>
          <w:color w:val="000000"/>
          <w:sz w:val="24"/>
          <w:szCs w:val="24"/>
          <w:lang w:eastAsia="ru-RU"/>
        </w:rPr>
        <w:t>Организационная модель ВСОКО</w:t>
      </w:r>
    </w:p>
    <w:p w:rsidR="003F68B1" w:rsidRPr="00652F08" w:rsidRDefault="003F68B1" w:rsidP="003F68B1">
      <w:pPr>
        <w:spacing w:after="28"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2.1. Организационная модель ВСОКО включает как взаимосвязанные следующие компоненты: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функционал должностных лиц;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локальные нормативные акты и программно-методические документы;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предметы/направления, критерии/показатели оценки предметных и метапредметных результатов и диагностики личностных результатов;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типы и виды контроля;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формы и методы контрольно-оценочных и диагностических процедур;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информационно-аналитические материалы;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lastRenderedPageBreak/>
        <w:t xml:space="preserve">циклограммы и графики контрольно-оценочных и диагностических процедур; </w:t>
      </w:r>
      <w:r w:rsidRPr="00652F08">
        <w:rPr>
          <w:rFonts w:ascii="Segoe UI Symbol" w:eastAsia="Segoe UI Symbol" w:hAnsi="Segoe UI Symbol" w:cs="Segoe UI Symbol"/>
          <w:color w:val="000000"/>
          <w:sz w:val="24"/>
          <w:szCs w:val="24"/>
          <w:lang w:eastAsia="ru-RU"/>
        </w:rPr>
        <w:t></w:t>
      </w:r>
      <w:r w:rsidRPr="00652F08">
        <w:rPr>
          <w:rFonts w:ascii="Arial" w:eastAsia="Arial" w:hAnsi="Arial" w:cs="Arial"/>
          <w:color w:val="000000"/>
          <w:sz w:val="24"/>
          <w:szCs w:val="24"/>
          <w:lang w:eastAsia="ru-RU"/>
        </w:rPr>
        <w:tab/>
      </w:r>
      <w:r w:rsidRPr="00652F08">
        <w:rPr>
          <w:rFonts w:ascii="Times New Roman" w:eastAsia="Times New Roman" w:hAnsi="Times New Roman" w:cs="Times New Roman"/>
          <w:color w:val="000000"/>
          <w:sz w:val="24"/>
          <w:szCs w:val="24"/>
          <w:lang w:eastAsia="ru-RU"/>
        </w:rPr>
        <w:t xml:space="preserve">программно-аппаратное обеспечение, цифровые ресурсы.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2.2. Направления ВСОКО: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реализуемых образовательных программ;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условий реализации образовательных программ (по уровням общего образования); </w:t>
      </w:r>
    </w:p>
    <w:p w:rsidR="003F68B1" w:rsidRPr="00652F08" w:rsidRDefault="003F68B1" w:rsidP="003F68B1">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достижения обучающимися планируемых результатов освоения ООП по уровням общего образования  </w:t>
      </w:r>
    </w:p>
    <w:p w:rsidR="003F68B1" w:rsidRPr="00652F08" w:rsidRDefault="003F68B1" w:rsidP="00652F08">
      <w:pPr>
        <w:numPr>
          <w:ilvl w:val="0"/>
          <w:numId w:val="3"/>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удовлетворенности участников образовательных отношений качеством образования в гимназии. </w:t>
      </w:r>
    </w:p>
    <w:p w:rsidR="003F68B1" w:rsidRPr="00652F08" w:rsidRDefault="003F68B1" w:rsidP="003F68B1">
      <w:pPr>
        <w:numPr>
          <w:ilvl w:val="1"/>
          <w:numId w:val="4"/>
        </w:numPr>
        <w:spacing w:after="26"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 </w:t>
      </w:r>
    </w:p>
    <w:p w:rsidR="003F68B1" w:rsidRPr="00652F08" w:rsidRDefault="003F68B1" w:rsidP="003F68B1">
      <w:pPr>
        <w:numPr>
          <w:ilvl w:val="1"/>
          <w:numId w:val="4"/>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Состав должностных лиц и их функционал представлен в Приложении 1 к настоящему Положению. </w:t>
      </w:r>
    </w:p>
    <w:p w:rsidR="003F68B1" w:rsidRPr="00652F08" w:rsidRDefault="003F68B1" w:rsidP="003F68B1">
      <w:pPr>
        <w:numPr>
          <w:ilvl w:val="1"/>
          <w:numId w:val="4"/>
        </w:numPr>
        <w:spacing w:after="27"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Критерии и показатели контрольно-оценочных и диагностических процедур представлены в Приложениях 2 – 6 к настоящему Положению. </w:t>
      </w:r>
    </w:p>
    <w:p w:rsidR="00744850" w:rsidRPr="00744850" w:rsidRDefault="003F68B1" w:rsidP="00744850">
      <w:pPr>
        <w:numPr>
          <w:ilvl w:val="1"/>
          <w:numId w:val="4"/>
        </w:numPr>
        <w:spacing w:after="150"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приказом директора Школы об административном контроле, проведении самообследования и обеспечении функционирования ВСОКО. </w:t>
      </w:r>
    </w:p>
    <w:p w:rsidR="00744850" w:rsidRPr="00744850" w:rsidRDefault="00744850" w:rsidP="00744850">
      <w:pPr>
        <w:spacing w:after="12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b/>
          <w:bCs/>
          <w:sz w:val="24"/>
          <w:szCs w:val="24"/>
          <w:lang w:eastAsia="ru-RU"/>
        </w:rPr>
        <w:t>Организация и технология мониторинга</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 Планирование, формы, направления, процедура проведения и технология мониторинга определяются администрацией ОО.</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3.2. Для построения системы показателей и параметров мониторинга используются показатели и параметры федеральной и региональных систем оценки качества образования.</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3.3. Основными принципами реализации мониторинга являются:</w:t>
      </w:r>
    </w:p>
    <w:p w:rsidR="00744850" w:rsidRPr="00744850" w:rsidRDefault="00744850" w:rsidP="00744850">
      <w:pPr>
        <w:numPr>
          <w:ilvl w:val="0"/>
          <w:numId w:val="46"/>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объективность получаемой информации;</w:t>
      </w:r>
    </w:p>
    <w:p w:rsidR="00744850" w:rsidRPr="00744850" w:rsidRDefault="00744850" w:rsidP="00744850">
      <w:pPr>
        <w:numPr>
          <w:ilvl w:val="0"/>
          <w:numId w:val="46"/>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оперативность сбора, обработки информации и принятия административных решений;</w:t>
      </w:r>
    </w:p>
    <w:p w:rsidR="00744850" w:rsidRPr="00744850" w:rsidRDefault="00744850" w:rsidP="00744850">
      <w:pPr>
        <w:numPr>
          <w:ilvl w:val="0"/>
          <w:numId w:val="46"/>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целостность процесса контроля;</w:t>
      </w:r>
    </w:p>
    <w:p w:rsidR="00744850" w:rsidRPr="00744850" w:rsidRDefault="00744850" w:rsidP="00744850">
      <w:pPr>
        <w:numPr>
          <w:ilvl w:val="0"/>
          <w:numId w:val="46"/>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открытость информации о результатах мониторинга.</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3.4. Планирование мониторинга осуществляет </w:t>
      </w:r>
      <w:r w:rsidRPr="00744850">
        <w:rPr>
          <w:rFonts w:ascii="Times New Roman" w:eastAsia="Times New Roman" w:hAnsi="Times New Roman" w:cs="Times New Roman"/>
          <w:iCs/>
          <w:sz w:val="24"/>
          <w:szCs w:val="24"/>
          <w:lang w:eastAsia="ru-RU"/>
        </w:rPr>
        <w:t>заместитель руководителя ОО по учебно-воспитательной работе (далее – УВР)</w:t>
      </w:r>
      <w:r w:rsidRPr="00744850">
        <w:rPr>
          <w:rFonts w:ascii="Times New Roman" w:eastAsia="Times New Roman" w:hAnsi="Times New Roman" w:cs="Times New Roman"/>
          <w:sz w:val="24"/>
          <w:szCs w:val="24"/>
          <w:lang w:eastAsia="ru-RU"/>
        </w:rPr>
        <w:t>. </w:t>
      </w:r>
      <w:r w:rsidRPr="00744850">
        <w:rPr>
          <w:rFonts w:ascii="Times New Roman" w:eastAsia="Times New Roman" w:hAnsi="Times New Roman" w:cs="Times New Roman"/>
          <w:iCs/>
          <w:sz w:val="24"/>
          <w:szCs w:val="24"/>
          <w:lang w:eastAsia="ru-RU"/>
        </w:rPr>
        <w:t>Заместитель руководителя ОО по УВР</w:t>
      </w:r>
      <w:r w:rsidRPr="00744850">
        <w:rPr>
          <w:rFonts w:ascii="Times New Roman" w:eastAsia="Times New Roman" w:hAnsi="Times New Roman" w:cs="Times New Roman"/>
          <w:sz w:val="24"/>
          <w:szCs w:val="24"/>
          <w:lang w:eastAsia="ru-RU"/>
        </w:rPr>
        <w:t> составляет программу мониторинга, в кот</w:t>
      </w:r>
      <w:r w:rsidRPr="00744850">
        <w:rPr>
          <w:rFonts w:ascii="Times New Roman" w:eastAsia="Times New Roman" w:hAnsi="Times New Roman" w:cs="Times New Roman"/>
          <w:sz w:val="24"/>
          <w:szCs w:val="24"/>
          <w:lang w:eastAsia="ru-RU"/>
        </w:rPr>
        <w:t>о</w:t>
      </w:r>
      <w:r w:rsidRPr="00744850">
        <w:rPr>
          <w:rFonts w:ascii="Times New Roman" w:eastAsia="Times New Roman" w:hAnsi="Times New Roman" w:cs="Times New Roman"/>
          <w:sz w:val="24"/>
          <w:szCs w:val="24"/>
          <w:lang w:eastAsia="ru-RU"/>
        </w:rPr>
        <w:t>рой определяются сроки проведения мониторинга, его структура и перечень процедур.</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3.5. Проведение мониторинга предполагает широкое использование современных информационно-коммуникационных технологий на всех этапах сбора, обработки, хранения и использования информации.</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3.6. Реализация мониторинга предполагает последовательность следующих действий:</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определение и обоснование объекта мониторинга;</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информирование участников образовательных отношений о проведении мониторинга;</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сбор данных, используемых для мониторинга;</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структурирование баз данных, обеспечивающих хранение и оперативное использование информ</w:t>
      </w:r>
      <w:r w:rsidRPr="00744850">
        <w:rPr>
          <w:rFonts w:ascii="Times New Roman" w:eastAsia="Times New Roman" w:hAnsi="Times New Roman" w:cs="Times New Roman"/>
          <w:sz w:val="24"/>
          <w:szCs w:val="24"/>
          <w:lang w:eastAsia="ru-RU"/>
        </w:rPr>
        <w:t>а</w:t>
      </w:r>
      <w:r w:rsidRPr="00744850">
        <w:rPr>
          <w:rFonts w:ascii="Times New Roman" w:eastAsia="Times New Roman" w:hAnsi="Times New Roman" w:cs="Times New Roman"/>
          <w:sz w:val="24"/>
          <w:szCs w:val="24"/>
          <w:lang w:eastAsia="ru-RU"/>
        </w:rPr>
        <w:t>ции;</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обработка полученных данных в ходе мониторинга;</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анализ и интерпретация полученных данных в ходе мониторинга;</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подготовка документов по итогам анализа полученных данных;</w:t>
      </w:r>
    </w:p>
    <w:p w:rsidR="00744850" w:rsidRPr="00744850" w:rsidRDefault="00744850" w:rsidP="00744850">
      <w:pPr>
        <w:numPr>
          <w:ilvl w:val="0"/>
          <w:numId w:val="47"/>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ознакомление потребителей с результатами мониторинга.</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3.7. Методы сбора информации:</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наблюдение;</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изучение документов;</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посещение уроков;</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lastRenderedPageBreak/>
        <w:t>анкетирование;</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тестирование;</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беседа;</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интервьюирование;</w:t>
      </w:r>
    </w:p>
    <w:p w:rsidR="00744850" w:rsidRPr="00744850" w:rsidRDefault="00744850" w:rsidP="00744850">
      <w:pPr>
        <w:numPr>
          <w:ilvl w:val="0"/>
          <w:numId w:val="48"/>
        </w:numPr>
        <w:tabs>
          <w:tab w:val="clear" w:pos="720"/>
        </w:tabs>
        <w:spacing w:after="0" w:line="240" w:lineRule="auto"/>
        <w:ind w:left="709" w:hanging="425"/>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самооценка.</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3.8. Обработка и накопление информации, полученной в ходе мониторинга, проводится </w:t>
      </w:r>
      <w:r w:rsidRPr="00744850">
        <w:rPr>
          <w:rFonts w:ascii="Times New Roman" w:eastAsia="Times New Roman" w:hAnsi="Times New Roman" w:cs="Times New Roman"/>
          <w:iCs/>
          <w:sz w:val="24"/>
          <w:szCs w:val="24"/>
          <w:lang w:eastAsia="ru-RU"/>
        </w:rPr>
        <w:t>заместителями руководителя ОО по УВР</w:t>
      </w:r>
      <w:r w:rsidRPr="00744850">
        <w:rPr>
          <w:rFonts w:ascii="Times New Roman" w:eastAsia="Times New Roman" w:hAnsi="Times New Roman" w:cs="Times New Roman"/>
          <w:sz w:val="24"/>
          <w:szCs w:val="24"/>
          <w:lang w:eastAsia="ru-RU"/>
        </w:rPr>
        <w:t>. </w:t>
      </w:r>
      <w:r w:rsidRPr="00744850">
        <w:rPr>
          <w:rFonts w:ascii="Times New Roman" w:eastAsia="Times New Roman" w:hAnsi="Times New Roman" w:cs="Times New Roman"/>
          <w:iCs/>
          <w:sz w:val="24"/>
          <w:szCs w:val="24"/>
          <w:lang w:eastAsia="ru-RU"/>
        </w:rPr>
        <w:t>Заместитель руководителя ОО по УВР</w:t>
      </w:r>
      <w:r w:rsidRPr="00744850">
        <w:rPr>
          <w:rFonts w:ascii="Times New Roman" w:eastAsia="Times New Roman" w:hAnsi="Times New Roman" w:cs="Times New Roman"/>
          <w:sz w:val="24"/>
          <w:szCs w:val="24"/>
          <w:lang w:eastAsia="ru-RU"/>
        </w:rPr>
        <w:t> систематизирует результаты монитори</w:t>
      </w:r>
      <w:r w:rsidRPr="00744850">
        <w:rPr>
          <w:rFonts w:ascii="Times New Roman" w:eastAsia="Times New Roman" w:hAnsi="Times New Roman" w:cs="Times New Roman"/>
          <w:sz w:val="24"/>
          <w:szCs w:val="24"/>
          <w:lang w:eastAsia="ru-RU"/>
        </w:rPr>
        <w:t>н</w:t>
      </w:r>
      <w:r w:rsidRPr="00744850">
        <w:rPr>
          <w:rFonts w:ascii="Times New Roman" w:eastAsia="Times New Roman" w:hAnsi="Times New Roman" w:cs="Times New Roman"/>
          <w:sz w:val="24"/>
          <w:szCs w:val="24"/>
          <w:lang w:eastAsia="ru-RU"/>
        </w:rPr>
        <w:t>га в электронном виде в форме таблиц, диаграмм, измерительных шкал, в текстовой форме.</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3.9. В технологии анализа полученных данных в рамках мониторинга применяются методы описательной статистической обработки.</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3.10. Содержание мониторинга включает основные показатели, по которым идет сбор информации. Показ</w:t>
      </w:r>
      <w:r w:rsidRPr="00744850">
        <w:rPr>
          <w:rFonts w:ascii="Times New Roman" w:eastAsia="Times New Roman" w:hAnsi="Times New Roman" w:cs="Times New Roman"/>
          <w:sz w:val="24"/>
          <w:szCs w:val="24"/>
          <w:lang w:eastAsia="ru-RU"/>
        </w:rPr>
        <w:t>а</w:t>
      </w:r>
      <w:r w:rsidRPr="00744850">
        <w:rPr>
          <w:rFonts w:ascii="Times New Roman" w:eastAsia="Times New Roman" w:hAnsi="Times New Roman" w:cs="Times New Roman"/>
          <w:sz w:val="24"/>
          <w:szCs w:val="24"/>
          <w:lang w:eastAsia="ru-RU"/>
        </w:rPr>
        <w:t>тели определяет администрация ОО с учетом нормативных правовых актов федерального, регионального и муниципального уровней, а также с учетом особенностей ОО (контингента, условий и т. д.).</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3.11. Общеметодологическими требованиями к инструментарию мониторинга являются: валидность, апр</w:t>
      </w:r>
      <w:r w:rsidRPr="00744850">
        <w:rPr>
          <w:rFonts w:ascii="Times New Roman" w:eastAsia="Times New Roman" w:hAnsi="Times New Roman" w:cs="Times New Roman"/>
          <w:sz w:val="24"/>
          <w:szCs w:val="24"/>
          <w:lang w:eastAsia="ru-RU"/>
        </w:rPr>
        <w:t>о</w:t>
      </w:r>
      <w:r w:rsidRPr="00744850">
        <w:rPr>
          <w:rFonts w:ascii="Times New Roman" w:eastAsia="Times New Roman" w:hAnsi="Times New Roman" w:cs="Times New Roman"/>
          <w:sz w:val="24"/>
          <w:szCs w:val="24"/>
          <w:lang w:eastAsia="ru-RU"/>
        </w:rPr>
        <w:t>бированность, надежность, удобство использования и стандартизированность.</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3.12. В процессе мониторинга оцениваются собираемые данные по совокупности показателей и параметров, характеризующих основные аспекты качества образования.</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3.13. Процедура измерения, используемая в рамках мониторинга, направлена на установление качественных и количественных характеристик объекта.</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3.14. Основными инструментами, позволяющими дать качественную оценку образовательной деятельности ОО, являются анализ изменений характеристик во времени (динамический анализ) и сравнение одних х</w:t>
      </w:r>
      <w:r w:rsidRPr="00744850">
        <w:rPr>
          <w:rFonts w:ascii="Times New Roman" w:eastAsia="Times New Roman" w:hAnsi="Times New Roman" w:cs="Times New Roman"/>
          <w:sz w:val="24"/>
          <w:szCs w:val="24"/>
          <w:lang w:eastAsia="ru-RU"/>
        </w:rPr>
        <w:t>а</w:t>
      </w:r>
      <w:r w:rsidRPr="00744850">
        <w:rPr>
          <w:rFonts w:ascii="Times New Roman" w:eastAsia="Times New Roman" w:hAnsi="Times New Roman" w:cs="Times New Roman"/>
          <w:sz w:val="24"/>
          <w:szCs w:val="24"/>
          <w:lang w:eastAsia="ru-RU"/>
        </w:rPr>
        <w:t>рактеристик с аналогичными в рамках педагогической системы (сопоставительный анализ).</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3.15. По итогам анализа полученных данных в рамках мониторинга готовятся соответствующие документы (отчеты, справки, доклады), которые доводятся до сведения руководителя ОО, органов управления образ</w:t>
      </w:r>
      <w:r w:rsidRPr="00744850">
        <w:rPr>
          <w:rFonts w:ascii="Times New Roman" w:eastAsia="Times New Roman" w:hAnsi="Times New Roman" w:cs="Times New Roman"/>
          <w:sz w:val="24"/>
          <w:szCs w:val="24"/>
          <w:lang w:eastAsia="ru-RU"/>
        </w:rPr>
        <w:t>о</w:t>
      </w:r>
      <w:r w:rsidRPr="00744850">
        <w:rPr>
          <w:rFonts w:ascii="Times New Roman" w:eastAsia="Times New Roman" w:hAnsi="Times New Roman" w:cs="Times New Roman"/>
          <w:sz w:val="24"/>
          <w:szCs w:val="24"/>
          <w:lang w:eastAsia="ru-RU"/>
        </w:rPr>
        <w:t>ванием, педагогического коллектива ОО, родителей (законных представителей) обучающихся и обуча</w:t>
      </w:r>
      <w:r w:rsidRPr="00744850">
        <w:rPr>
          <w:rFonts w:ascii="Times New Roman" w:eastAsia="Times New Roman" w:hAnsi="Times New Roman" w:cs="Times New Roman"/>
          <w:sz w:val="24"/>
          <w:szCs w:val="24"/>
          <w:lang w:eastAsia="ru-RU"/>
        </w:rPr>
        <w:t>ю</w:t>
      </w:r>
      <w:r w:rsidRPr="00744850">
        <w:rPr>
          <w:rFonts w:ascii="Times New Roman" w:eastAsia="Times New Roman" w:hAnsi="Times New Roman" w:cs="Times New Roman"/>
          <w:sz w:val="24"/>
          <w:szCs w:val="24"/>
          <w:lang w:eastAsia="ru-RU"/>
        </w:rPr>
        <w:t>щихся.</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r w:rsidRPr="00744850">
        <w:rPr>
          <w:rFonts w:ascii="Times New Roman" w:eastAsia="Times New Roman" w:hAnsi="Times New Roman" w:cs="Times New Roman"/>
          <w:sz w:val="24"/>
          <w:szCs w:val="24"/>
          <w:lang w:eastAsia="ru-RU"/>
        </w:rPr>
        <w:t>3.16. Результаты мониторинга являются основанием для принятия обоснованных управленческих решений администрацией ОО.</w:t>
      </w:r>
    </w:p>
    <w:p w:rsidR="00744850" w:rsidRPr="00744850" w:rsidRDefault="00744850" w:rsidP="00744850">
      <w:pPr>
        <w:spacing w:after="0" w:line="240" w:lineRule="auto"/>
        <w:jc w:val="both"/>
        <w:rPr>
          <w:rFonts w:ascii="Times New Roman" w:eastAsia="Times New Roman" w:hAnsi="Times New Roman" w:cs="Times New Roman"/>
          <w:sz w:val="24"/>
          <w:szCs w:val="24"/>
          <w:lang w:eastAsia="ru-RU"/>
        </w:rPr>
      </w:pPr>
    </w:p>
    <w:p w:rsidR="00652F08" w:rsidRPr="00652F08" w:rsidRDefault="00652F08" w:rsidP="00652F08">
      <w:pPr>
        <w:spacing w:after="3" w:line="249" w:lineRule="auto"/>
        <w:ind w:left="1138" w:right="532"/>
        <w:jc w:val="both"/>
        <w:rPr>
          <w:rFonts w:ascii="Times New Roman" w:eastAsia="Times New Roman" w:hAnsi="Times New Roman" w:cs="Times New Roman"/>
          <w:color w:val="000000"/>
          <w:sz w:val="24"/>
          <w:szCs w:val="24"/>
          <w:lang w:eastAsia="ru-RU"/>
        </w:rPr>
      </w:pPr>
    </w:p>
    <w:p w:rsidR="003F68B1" w:rsidRPr="00652F08" w:rsidRDefault="003F68B1" w:rsidP="003F68B1">
      <w:pPr>
        <w:keepNext/>
        <w:keepLines/>
        <w:spacing w:after="101" w:line="249" w:lineRule="auto"/>
        <w:outlineLvl w:val="0"/>
        <w:rPr>
          <w:rFonts w:ascii="Times New Roman" w:eastAsia="Times New Roman" w:hAnsi="Times New Roman" w:cs="Times New Roman"/>
          <w:b/>
          <w:color w:val="000000"/>
          <w:sz w:val="24"/>
          <w:szCs w:val="24"/>
          <w:lang w:eastAsia="ru-RU"/>
        </w:rPr>
      </w:pPr>
      <w:r w:rsidRPr="00652F08">
        <w:rPr>
          <w:rFonts w:ascii="Times New Roman" w:eastAsia="Times New Roman" w:hAnsi="Times New Roman" w:cs="Times New Roman"/>
          <w:b/>
          <w:color w:val="000000"/>
          <w:sz w:val="24"/>
          <w:szCs w:val="24"/>
          <w:lang w:eastAsia="ru-RU"/>
        </w:rPr>
        <w:t xml:space="preserve">Оценка содержания образования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4.1. Оценка содержания образования в Школе проводится в форме внутренней экспертизы ООП по уровням общего образования на предмет: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соответствия учебного плана и плана внеурочной деятельности требованиям СанПиН;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соответствия расписания учебных занятий требованиям СанПиН;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реализации запросов родителей (законных представителей)и обучающихся;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своевременности корректив и актуальности всех компонентов ООП;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соответствия условий реализации ООП целям и задачам обеспечения качества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образования;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представленности цифровых образовательных ресурсов в Программе воспитания, Программе формирования и развития УУД.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4.2. Оценка содержания предусматривает: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предваряющую оценку на этапе разработки ООП (проводится заместителем директора до ее публичного согласования и утверждения);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ежегодную оценку на предмет актуальности, своевременности изменений (проводится заместителем директора в марте и (или) августе);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lastRenderedPageBreak/>
        <w:t xml:space="preserve">проективную оценку на предмет предстоящей корректировки содержания (проводится заместителем директора в июне). </w:t>
      </w:r>
    </w:p>
    <w:p w:rsidR="003F68B1" w:rsidRPr="00652F08" w:rsidRDefault="003F68B1" w:rsidP="00A14F75">
      <w:pPr>
        <w:numPr>
          <w:ilvl w:val="1"/>
          <w:numId w:val="8"/>
        </w:numPr>
        <w:spacing w:after="3" w:line="249" w:lineRule="auto"/>
        <w:ind w:left="0" w:right="532"/>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содержания образования проводится с использованием чек-листа, являющегося приложением к настоящему Положению (Приложение 2) </w:t>
      </w:r>
    </w:p>
    <w:p w:rsidR="003F68B1" w:rsidRPr="00652F08" w:rsidRDefault="003F68B1" w:rsidP="00A14F75">
      <w:pPr>
        <w:numPr>
          <w:ilvl w:val="1"/>
          <w:numId w:val="8"/>
        </w:numPr>
        <w:spacing w:after="3" w:line="249" w:lineRule="auto"/>
        <w:ind w:left="0" w:right="532"/>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соответствие тематики программы запросу потребителей;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наличие документов, подтверждающих запрос потребителей;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соответствие содержания программы заявленному направлению дополнительного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образования;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соответствие структуры и содержания программы региональным требованиям (при их наличии);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соответствие форм и методов оценки планируемых результатов содержанию программы. </w:t>
      </w:r>
    </w:p>
    <w:p w:rsidR="003F68B1" w:rsidRPr="00652F08" w:rsidRDefault="003F68B1" w:rsidP="00A14F75">
      <w:pPr>
        <w:numPr>
          <w:ilvl w:val="1"/>
          <w:numId w:val="9"/>
        </w:numPr>
        <w:spacing w:after="3" w:line="249" w:lineRule="auto"/>
        <w:ind w:left="0" w:right="532"/>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Перечень реализуемых дополнительных общеобразовательных программ обновляется ежегодно, с учетом достижений науки, техники, а также с учетом государственной политики в сфере дополнительного образования детей и запроса потребителей. </w:t>
      </w:r>
    </w:p>
    <w:p w:rsidR="003F68B1" w:rsidRPr="00652F08" w:rsidRDefault="003F68B1" w:rsidP="00A14F75">
      <w:pPr>
        <w:numPr>
          <w:ilvl w:val="1"/>
          <w:numId w:val="9"/>
        </w:numPr>
        <w:spacing w:after="3" w:line="249" w:lineRule="auto"/>
        <w:ind w:left="0" w:right="532"/>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По итогам оценки основных и дополнительных общеобразовательных программ делается вывод об эффективности педагогической системы школы в отношении: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обеспечения индивидуальных образовательных траекторий обучающихся;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интеграции урочной и внеурочной деятельности;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инструментария формирующей оценки и ориентации учебных занятий на достижение уровня функциональной грамотности;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культуры учебного взаимодействия педагогов и обучающихся;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психолого-педагогического сопровождения самоорганизации и познавательной самомотивации обучающихся;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проектной и исследовательской деятельности обучающихся;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социального, научно-методического партнерства; </w:t>
      </w:r>
    </w:p>
    <w:p w:rsidR="003F68B1" w:rsidRPr="00652F08" w:rsidRDefault="003F68B1" w:rsidP="003F68B1">
      <w:pPr>
        <w:numPr>
          <w:ilvl w:val="0"/>
          <w:numId w:val="7"/>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деятельности внутришкольных методических объединений. </w:t>
      </w:r>
    </w:p>
    <w:p w:rsidR="003F68B1" w:rsidRPr="00652F08" w:rsidRDefault="003F68B1" w:rsidP="00652F08">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4.7. Оценка выполнения объема образовательных программ проводится в рамках административного контроля окончания учебного года. 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w:t>
      </w:r>
    </w:p>
    <w:p w:rsidR="003F68B1" w:rsidRPr="00652F08" w:rsidRDefault="003F68B1" w:rsidP="003F68B1">
      <w:pPr>
        <w:spacing w:after="118"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технологий. По результатам оценки образовательных программ выносится решение о внесении соответствующих изменений. Изменения вносятся на основании приказа директора гимназии с учетом протокола согласования изменений со стороны методического совета школы. </w:t>
      </w:r>
    </w:p>
    <w:p w:rsidR="003F68B1" w:rsidRPr="00652F08" w:rsidRDefault="003F68B1" w:rsidP="003F68B1">
      <w:pPr>
        <w:keepNext/>
        <w:keepLines/>
        <w:spacing w:after="101" w:line="249" w:lineRule="auto"/>
        <w:outlineLvl w:val="0"/>
        <w:rPr>
          <w:rFonts w:ascii="Times New Roman" w:eastAsia="Times New Roman" w:hAnsi="Times New Roman" w:cs="Times New Roman"/>
          <w:b/>
          <w:color w:val="000000"/>
          <w:sz w:val="24"/>
          <w:szCs w:val="24"/>
          <w:lang w:eastAsia="ru-RU"/>
        </w:rPr>
      </w:pPr>
      <w:r w:rsidRPr="00652F08">
        <w:rPr>
          <w:rFonts w:ascii="Times New Roman" w:eastAsia="Times New Roman" w:hAnsi="Times New Roman" w:cs="Times New Roman"/>
          <w:b/>
          <w:color w:val="000000"/>
          <w:sz w:val="24"/>
          <w:szCs w:val="24"/>
          <w:lang w:eastAsia="ru-RU"/>
        </w:rPr>
        <w:t>Оценка условий реализации ООП</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5.1. Оценка условий реализации ООП Школой (по уровням общего образования) требованиям ФГОС проводится в отношении: </w:t>
      </w:r>
    </w:p>
    <w:p w:rsidR="003F68B1" w:rsidRPr="00652F08"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кадровых условий; </w:t>
      </w:r>
    </w:p>
    <w:p w:rsidR="003F68B1" w:rsidRPr="00652F08"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психолого-педагогических условий; </w:t>
      </w:r>
    </w:p>
    <w:p w:rsidR="00652F08" w:rsidRDefault="003F68B1" w:rsidP="003F68B1">
      <w:pPr>
        <w:numPr>
          <w:ilvl w:val="0"/>
          <w:numId w:val="10"/>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информационно-методических условий;</w:t>
      </w:r>
    </w:p>
    <w:p w:rsidR="00652F08" w:rsidRDefault="003F68B1" w:rsidP="00652F08">
      <w:pPr>
        <w:numPr>
          <w:ilvl w:val="0"/>
          <w:numId w:val="10"/>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 материально-технических условий; </w:t>
      </w:r>
    </w:p>
    <w:p w:rsidR="003F68B1" w:rsidRPr="00652F08" w:rsidRDefault="003F68B1" w:rsidP="00652F08">
      <w:pPr>
        <w:numPr>
          <w:ilvl w:val="0"/>
          <w:numId w:val="10"/>
        </w:numPr>
        <w:spacing w:after="4" w:line="246"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финансово-экономических условий. </w:t>
      </w:r>
    </w:p>
    <w:p w:rsidR="003F68B1" w:rsidRPr="00652F08" w:rsidRDefault="003F68B1" w:rsidP="003F68B1">
      <w:pPr>
        <w:spacing w:after="3" w:line="249" w:lineRule="auto"/>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5.2. Оценка условий предусматривает: </w:t>
      </w:r>
    </w:p>
    <w:p w:rsidR="003F68B1" w:rsidRPr="00652F08"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szCs w:val="24"/>
          <w:lang w:eastAsia="ru-RU"/>
        </w:rPr>
      </w:pPr>
      <w:r w:rsidRPr="00652F08">
        <w:rPr>
          <w:rFonts w:ascii="Times New Roman" w:eastAsia="Times New Roman" w:hAnsi="Times New Roman" w:cs="Times New Roman"/>
          <w:color w:val="000000"/>
          <w:sz w:val="24"/>
          <w:szCs w:val="24"/>
          <w:lang w:eastAsia="ru-RU"/>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rsidR="003F68B1" w:rsidRPr="003F68B1"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учет федеральных показателей деятельности образовательной организации, подлежащей самообследованию; </w:t>
      </w:r>
    </w:p>
    <w:p w:rsidR="003F68B1" w:rsidRPr="003F68B1"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учет федеральных требований к содержанию отчета о самообследовании; </w:t>
      </w:r>
    </w:p>
    <w:p w:rsidR="003F68B1" w:rsidRPr="003F68B1" w:rsidRDefault="003F68B1" w:rsidP="003F68B1">
      <w:pPr>
        <w:numPr>
          <w:ilvl w:val="0"/>
          <w:numId w:val="10"/>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lastRenderedPageBreak/>
        <w:t xml:space="preserve">использование аутентичных критериев оценки условий в соответствии с требованиями ФГОС общего образования. </w:t>
      </w:r>
    </w:p>
    <w:p w:rsidR="003F68B1" w:rsidRPr="003F68B1" w:rsidRDefault="003F68B1" w:rsidP="00A14F75">
      <w:pPr>
        <w:numPr>
          <w:ilvl w:val="1"/>
          <w:numId w:val="11"/>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Оценка условий реализации ООП проводится согласно Приложению 3 к настоящему Положению. </w:t>
      </w:r>
    </w:p>
    <w:p w:rsidR="003F68B1" w:rsidRPr="003F68B1" w:rsidRDefault="003F68B1" w:rsidP="00A14F75">
      <w:pPr>
        <w:numPr>
          <w:ilvl w:val="1"/>
          <w:numId w:val="11"/>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 </w:t>
      </w:r>
    </w:p>
    <w:p w:rsidR="003F68B1" w:rsidRPr="003F68B1" w:rsidRDefault="003F68B1" w:rsidP="00A14F75">
      <w:pPr>
        <w:numPr>
          <w:ilvl w:val="1"/>
          <w:numId w:val="11"/>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 Критерии, специфичные для оценки условий реализации дополнительных образовательных программ, формируются под промо-концепцию таких программ, по инициативе директора гимназии. </w:t>
      </w:r>
    </w:p>
    <w:p w:rsidR="003F68B1" w:rsidRPr="003F68B1" w:rsidRDefault="003F68B1" w:rsidP="00A14F75">
      <w:pPr>
        <w:numPr>
          <w:ilvl w:val="1"/>
          <w:numId w:val="11"/>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Допускается отражать те или иные условия, необходимые для реализации конкретных рабочих программ или дополнительных общеразвивающих программ в их пояснительных записках. </w:t>
      </w: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3F68B1" w:rsidP="003F68B1">
      <w:pPr>
        <w:keepNext/>
        <w:keepLines/>
        <w:spacing w:after="1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Оценка образовательных результатов обучающихся</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6.2. Все группы образовательных результатов: личностные, метапредметные, предметные – оцениваются/ диагностируются в рамках: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текущего контроля (контроля освоения тематических разделов рабочих программ);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промежуточной аттестации (контроля освоения части ООП, ограниченной одним учебным годом). </w:t>
      </w:r>
    </w:p>
    <w:p w:rsidR="003F68B1" w:rsidRPr="003F68B1" w:rsidRDefault="003F68B1" w:rsidP="00A14F75">
      <w:pPr>
        <w:numPr>
          <w:ilvl w:val="1"/>
          <w:numId w:val="14"/>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отражена в Приложении 4. </w:t>
      </w:r>
    </w:p>
    <w:p w:rsidR="003F68B1" w:rsidRPr="003F68B1" w:rsidRDefault="003F68B1" w:rsidP="00A14F75">
      <w:pPr>
        <w:numPr>
          <w:ilvl w:val="1"/>
          <w:numId w:val="14"/>
        </w:numPr>
        <w:spacing w:after="3" w:line="249" w:lineRule="auto"/>
        <w:ind w:left="0" w:right="532"/>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Контрольно-оценочные и диагностические процедуры в части оценки образовательных результатов являются инструментом: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мониторинга сформированности и развития личностных образовательных результатов;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мониторинга сформированности и развития метапредметных образовательных результатов; </w:t>
      </w:r>
    </w:p>
    <w:p w:rsidR="003F68B1" w:rsidRPr="00652F08" w:rsidRDefault="003F68B1" w:rsidP="00652F08">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мониторинга предметных образовательных результатов в разрезе дисциплин и курсов учебного плана (на основе сводной ведомости успеваемости);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мониторинга индивидуального прогресса обучающихся в урочной и внеурочной деятельности.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6.5. Оценка образовательных результатов учитывает также данные, полученные по итогам: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ГИА;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независимых региональных диагностик; </w:t>
      </w:r>
    </w:p>
    <w:p w:rsidR="00652F08"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ВПР;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НИКО.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6.6. Индивидуальный прогресс обучающегося в урочной и внеурочной деятельности оценивается посредством: </w:t>
      </w:r>
    </w:p>
    <w:p w:rsidR="00652F08"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отметок сводной ведомости успеваемости; </w:t>
      </w:r>
    </w:p>
    <w:p w:rsidR="003F68B1" w:rsidRPr="003F68B1" w:rsidRDefault="003F68B1" w:rsidP="003F68B1">
      <w:pPr>
        <w:numPr>
          <w:ilvl w:val="0"/>
          <w:numId w:val="12"/>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защитой индивидуальных проектов. </w:t>
      </w:r>
    </w:p>
    <w:p w:rsidR="003F68B1" w:rsidRPr="003F68B1" w:rsidRDefault="003F68B1" w:rsidP="00A14F75">
      <w:pPr>
        <w:numPr>
          <w:ilvl w:val="1"/>
          <w:numId w:val="13"/>
        </w:numPr>
        <w:spacing w:after="4" w:line="246" w:lineRule="auto"/>
        <w:ind w:left="0" w:right="-6"/>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Данные об индивидуальном прогрессе обучающегося в урочной и внеурочной деятельности используются </w:t>
      </w:r>
      <w:r w:rsidRPr="003F68B1">
        <w:rPr>
          <w:rFonts w:ascii="Times New Roman" w:eastAsia="Times New Roman" w:hAnsi="Times New Roman" w:cs="Times New Roman"/>
          <w:color w:val="000000"/>
          <w:sz w:val="24"/>
          <w:lang w:eastAsia="ru-RU"/>
        </w:rPr>
        <w:tab/>
        <w:t xml:space="preserve">для </w:t>
      </w:r>
      <w:r w:rsidRPr="003F68B1">
        <w:rPr>
          <w:rFonts w:ascii="Times New Roman" w:eastAsia="Times New Roman" w:hAnsi="Times New Roman" w:cs="Times New Roman"/>
          <w:color w:val="000000"/>
          <w:sz w:val="24"/>
          <w:lang w:eastAsia="ru-RU"/>
        </w:rPr>
        <w:tab/>
        <w:t xml:space="preserve">решения </w:t>
      </w:r>
      <w:r w:rsidRPr="003F68B1">
        <w:rPr>
          <w:rFonts w:ascii="Times New Roman" w:eastAsia="Times New Roman" w:hAnsi="Times New Roman" w:cs="Times New Roman"/>
          <w:color w:val="000000"/>
          <w:sz w:val="24"/>
          <w:lang w:eastAsia="ru-RU"/>
        </w:rPr>
        <w:tab/>
        <w:t xml:space="preserve">текущих </w:t>
      </w:r>
      <w:r w:rsidRPr="003F68B1">
        <w:rPr>
          <w:rFonts w:ascii="Times New Roman" w:eastAsia="Times New Roman" w:hAnsi="Times New Roman" w:cs="Times New Roman"/>
          <w:color w:val="000000"/>
          <w:sz w:val="24"/>
          <w:lang w:eastAsia="ru-RU"/>
        </w:rPr>
        <w:tab/>
        <w:t xml:space="preserve">и </w:t>
      </w:r>
      <w:r w:rsidRPr="003F68B1">
        <w:rPr>
          <w:rFonts w:ascii="Times New Roman" w:eastAsia="Times New Roman" w:hAnsi="Times New Roman" w:cs="Times New Roman"/>
          <w:color w:val="000000"/>
          <w:sz w:val="24"/>
          <w:lang w:eastAsia="ru-RU"/>
        </w:rPr>
        <w:tab/>
        <w:t xml:space="preserve">перспективных </w:t>
      </w:r>
      <w:r w:rsidRPr="003F68B1">
        <w:rPr>
          <w:rFonts w:ascii="Times New Roman" w:eastAsia="Times New Roman" w:hAnsi="Times New Roman" w:cs="Times New Roman"/>
          <w:color w:val="000000"/>
          <w:sz w:val="24"/>
          <w:lang w:eastAsia="ru-RU"/>
        </w:rPr>
        <w:tab/>
        <w:t xml:space="preserve">задач </w:t>
      </w:r>
      <w:r w:rsidRPr="003F68B1">
        <w:rPr>
          <w:rFonts w:ascii="Times New Roman" w:eastAsia="Times New Roman" w:hAnsi="Times New Roman" w:cs="Times New Roman"/>
          <w:color w:val="000000"/>
          <w:sz w:val="24"/>
          <w:lang w:eastAsia="ru-RU"/>
        </w:rPr>
        <w:tab/>
        <w:t xml:space="preserve">психолого-педагогического сопровождения образовательной деятельности школы. </w:t>
      </w:r>
    </w:p>
    <w:p w:rsidR="003F68B1" w:rsidRPr="003F68B1" w:rsidRDefault="003F68B1" w:rsidP="00A14F75">
      <w:pPr>
        <w:numPr>
          <w:ilvl w:val="1"/>
          <w:numId w:val="13"/>
        </w:numPr>
        <w:spacing w:after="3" w:line="249" w:lineRule="auto"/>
        <w:ind w:left="0" w:right="-6"/>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lastRenderedPageBreak/>
        <w:t xml:space="preserve">Подходы, обозначенные в пп. 6.1. – 6.6. распространяются как на ООП, так и на АООП. </w:t>
      </w: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3F68B1" w:rsidP="003F68B1">
      <w:pPr>
        <w:keepNext/>
        <w:keepLines/>
        <w:spacing w:after="1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 xml:space="preserve">Административный контроль и объективность ВСОКО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7.1. Функционирование ВСОКО подчинено задачам внутришкольного административного контроля.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7.2. Административный контроль гарантирует объективность результатов ВСОКО.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7.3. </w:t>
      </w:r>
      <w:r w:rsidRPr="003F68B1">
        <w:rPr>
          <w:rFonts w:ascii="Times New Roman" w:eastAsia="Times New Roman" w:hAnsi="Times New Roman" w:cs="Times New Roman"/>
          <w:color w:val="000000"/>
          <w:sz w:val="24"/>
          <w:lang w:eastAsia="ru-RU"/>
        </w:rPr>
        <w:tab/>
        <w:t xml:space="preserve">В </w:t>
      </w:r>
      <w:r w:rsidRPr="003F68B1">
        <w:rPr>
          <w:rFonts w:ascii="Times New Roman" w:eastAsia="Times New Roman" w:hAnsi="Times New Roman" w:cs="Times New Roman"/>
          <w:color w:val="000000"/>
          <w:sz w:val="24"/>
          <w:lang w:eastAsia="ru-RU"/>
        </w:rPr>
        <w:tab/>
        <w:t xml:space="preserve">целях </w:t>
      </w:r>
      <w:r w:rsidRPr="003F68B1">
        <w:rPr>
          <w:rFonts w:ascii="Times New Roman" w:eastAsia="Times New Roman" w:hAnsi="Times New Roman" w:cs="Times New Roman"/>
          <w:color w:val="000000"/>
          <w:sz w:val="24"/>
          <w:lang w:eastAsia="ru-RU"/>
        </w:rPr>
        <w:tab/>
        <w:t xml:space="preserve">достижения </w:t>
      </w:r>
      <w:r w:rsidRPr="003F68B1">
        <w:rPr>
          <w:rFonts w:ascii="Times New Roman" w:eastAsia="Times New Roman" w:hAnsi="Times New Roman" w:cs="Times New Roman"/>
          <w:color w:val="000000"/>
          <w:sz w:val="24"/>
          <w:lang w:eastAsia="ru-RU"/>
        </w:rPr>
        <w:tab/>
        <w:t xml:space="preserve">объективности </w:t>
      </w:r>
      <w:r w:rsidRPr="003F68B1">
        <w:rPr>
          <w:rFonts w:ascii="Times New Roman" w:eastAsia="Times New Roman" w:hAnsi="Times New Roman" w:cs="Times New Roman"/>
          <w:color w:val="000000"/>
          <w:sz w:val="24"/>
          <w:lang w:eastAsia="ru-RU"/>
        </w:rPr>
        <w:tab/>
        <w:t xml:space="preserve">ВСОКО </w:t>
      </w:r>
      <w:r w:rsidRPr="003F68B1">
        <w:rPr>
          <w:rFonts w:ascii="Times New Roman" w:eastAsia="Times New Roman" w:hAnsi="Times New Roman" w:cs="Times New Roman"/>
          <w:color w:val="000000"/>
          <w:sz w:val="24"/>
          <w:lang w:eastAsia="ru-RU"/>
        </w:rPr>
        <w:tab/>
        <w:t xml:space="preserve">поддерживается </w:t>
      </w:r>
      <w:r w:rsidRPr="003F68B1">
        <w:rPr>
          <w:rFonts w:ascii="Times New Roman" w:eastAsia="Times New Roman" w:hAnsi="Times New Roman" w:cs="Times New Roman"/>
          <w:color w:val="000000"/>
          <w:sz w:val="24"/>
          <w:lang w:eastAsia="ru-RU"/>
        </w:rPr>
        <w:tab/>
        <w:t xml:space="preserve">единая </w:t>
      </w:r>
      <w:r w:rsidRPr="003F68B1">
        <w:rPr>
          <w:rFonts w:ascii="Times New Roman" w:eastAsia="Times New Roman" w:hAnsi="Times New Roman" w:cs="Times New Roman"/>
          <w:color w:val="000000"/>
          <w:sz w:val="24"/>
          <w:lang w:eastAsia="ru-RU"/>
        </w:rPr>
        <w:tab/>
        <w:t xml:space="preserve">культура педагогического коллектива в части оценочной деятельности, которая включает: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наличие оценочных модулей во всех рабочих программах по дисциплинам и курсам учебного плана и курсам внеурочной деятельности;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полное соответствие планируемых и оцениваемых результатов, их обязательная кодификация;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доступность кодификаторов образовательных результатов как для обучающихся, так и для родителей (законных представителей);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фиксацию высокого уровня освоения отметкой «5»; повышенного отметкой «4»; базового отметкой «3»;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охват </w:t>
      </w:r>
      <w:r w:rsidRPr="003F68B1">
        <w:rPr>
          <w:rFonts w:ascii="Times New Roman" w:eastAsia="Times New Roman" w:hAnsi="Times New Roman" w:cs="Times New Roman"/>
          <w:color w:val="000000"/>
          <w:sz w:val="24"/>
          <w:lang w:eastAsia="ru-RU"/>
        </w:rPr>
        <w:tab/>
        <w:t xml:space="preserve">планируемых результатов блоков «ученик научится»; </w:t>
      </w:r>
      <w:r w:rsidRPr="003F68B1">
        <w:rPr>
          <w:rFonts w:ascii="Times New Roman" w:eastAsia="Times New Roman" w:hAnsi="Times New Roman" w:cs="Times New Roman"/>
          <w:color w:val="000000"/>
          <w:sz w:val="24"/>
          <w:lang w:eastAsia="ru-RU"/>
        </w:rPr>
        <w:tab/>
        <w:t xml:space="preserve">«ученик получит возможность научиться»;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составление тематического содержания и оценочных инструментов для углубленных предметов с ориентацией на блок «ученик получит возможность научиться»;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системную просветительскую работу с родителями (законными представителями) по вопросам оценки.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7.4. Взаимосвязь контрольно-оценочных и диагностических процедур ВСОКО и задач административного контроля обеспечивается: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ежегодным приказом директора Школы об административном контроле, проведении самообследования и обеспечении функционирования ВСОКО; </w:t>
      </w:r>
    </w:p>
    <w:p w:rsidR="003F68B1" w:rsidRPr="003F68B1" w:rsidRDefault="003F68B1" w:rsidP="003F68B1">
      <w:pPr>
        <w:numPr>
          <w:ilvl w:val="0"/>
          <w:numId w:val="15"/>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ежегодным планом административного контроля, в который встроена циклограмма контрольно-оценочных и диагностических процедур; </w:t>
      </w:r>
    </w:p>
    <w:p w:rsidR="003F68B1" w:rsidRDefault="003F68B1" w:rsidP="003F68B1">
      <w:pPr>
        <w:numPr>
          <w:ilvl w:val="0"/>
          <w:numId w:val="15"/>
        </w:numPr>
        <w:spacing w:after="114"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системной управленческой аналитикой, основанной на данных ВСОКО в разрезе их востребованности для принятия управленческих решений. </w:t>
      </w:r>
    </w:p>
    <w:p w:rsidR="00F162BA" w:rsidRPr="003F68B1" w:rsidRDefault="00F162BA" w:rsidP="00F162BA">
      <w:pPr>
        <w:spacing w:after="114" w:line="249" w:lineRule="auto"/>
        <w:ind w:left="418" w:right="532"/>
        <w:jc w:val="both"/>
        <w:rPr>
          <w:rFonts w:ascii="Times New Roman" w:eastAsia="Times New Roman" w:hAnsi="Times New Roman" w:cs="Times New Roman"/>
          <w:color w:val="000000"/>
          <w:sz w:val="24"/>
          <w:lang w:eastAsia="ru-RU"/>
        </w:rPr>
      </w:pPr>
    </w:p>
    <w:p w:rsidR="003F68B1" w:rsidRPr="003F68B1" w:rsidRDefault="003F68B1" w:rsidP="003F68B1">
      <w:pPr>
        <w:keepNext/>
        <w:keepLines/>
        <w:spacing w:after="101"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ВСОКО и самообследования</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8.1. Самообследование – мероприятие ВСОКО. </w:t>
      </w:r>
    </w:p>
    <w:p w:rsidR="003F68B1" w:rsidRPr="003F68B1" w:rsidRDefault="003F68B1" w:rsidP="00652F08">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8.2. Отчет о самообследовании – документ ВСОКО (Приложение 7) с обязательным размещением на официальном сайте Школы. </w:t>
      </w:r>
    </w:p>
    <w:p w:rsidR="003F68B1" w:rsidRDefault="003F68B1" w:rsidP="00F162BA">
      <w:pPr>
        <w:spacing w:after="0"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8.3. График работ по самообследованию и подготовке отчета о самообследовании утверждается приложением к ежегодному приказу «Об административном контроле, проведении самообследования. </w:t>
      </w:r>
    </w:p>
    <w:p w:rsidR="00F162BA" w:rsidRDefault="00F162BA" w:rsidP="00F162BA">
      <w:pPr>
        <w:spacing w:after="0" w:line="262" w:lineRule="auto"/>
        <w:ind w:left="851"/>
        <w:rPr>
          <w:b/>
          <w:sz w:val="26"/>
        </w:rPr>
      </w:pPr>
    </w:p>
    <w:p w:rsidR="00F162BA" w:rsidRDefault="00F162BA" w:rsidP="00F162BA">
      <w:pPr>
        <w:spacing w:after="0" w:line="262" w:lineRule="auto"/>
        <w:rPr>
          <w:rFonts w:ascii="Times New Roman" w:hAnsi="Times New Roman" w:cs="Times New Roman"/>
          <w:b/>
          <w:sz w:val="24"/>
          <w:szCs w:val="24"/>
        </w:rPr>
      </w:pPr>
      <w:r w:rsidRPr="00F162BA">
        <w:rPr>
          <w:rFonts w:ascii="Times New Roman" w:hAnsi="Times New Roman" w:cs="Times New Roman"/>
          <w:b/>
          <w:sz w:val="24"/>
          <w:szCs w:val="24"/>
        </w:rPr>
        <w:t>Порядок проведения перекрёстных проверок</w:t>
      </w:r>
    </w:p>
    <w:p w:rsidR="00F162BA" w:rsidRPr="00F162BA" w:rsidRDefault="00F162BA" w:rsidP="00F162BA">
      <w:pPr>
        <w:spacing w:after="0" w:line="262" w:lineRule="auto"/>
        <w:rPr>
          <w:rFonts w:ascii="Times New Roman" w:hAnsi="Times New Roman" w:cs="Times New Roman"/>
          <w:b/>
          <w:sz w:val="24"/>
          <w:szCs w:val="24"/>
        </w:rPr>
      </w:pPr>
    </w:p>
    <w:p w:rsidR="00F162BA" w:rsidRPr="00F162BA" w:rsidRDefault="00F162BA" w:rsidP="00F162BA">
      <w:pPr>
        <w:spacing w:after="0" w:line="271" w:lineRule="auto"/>
        <w:ind w:right="52"/>
        <w:rPr>
          <w:rFonts w:ascii="Times New Roman" w:hAnsi="Times New Roman" w:cs="Times New Roman"/>
          <w:sz w:val="24"/>
          <w:szCs w:val="24"/>
        </w:rPr>
      </w:pPr>
      <w:r w:rsidRPr="00F162BA">
        <w:rPr>
          <w:rFonts w:ascii="Times New Roman" w:hAnsi="Times New Roman" w:cs="Times New Roman"/>
          <w:sz w:val="24"/>
          <w:szCs w:val="24"/>
        </w:rPr>
        <w:t xml:space="preserve">9.1. В целях обеспечения объективности процедур оценки качества достижения обучающимися планируемых предметных и метапредметных результатов освоения основных образовательных программ начального общего, основного общего и среднего </w:t>
      </w:r>
      <w:r w:rsidRPr="00F162BA">
        <w:rPr>
          <w:rFonts w:ascii="Times New Roman" w:hAnsi="Times New Roman" w:cs="Times New Roman"/>
          <w:noProof/>
          <w:sz w:val="24"/>
          <w:szCs w:val="24"/>
          <w:lang w:eastAsia="ru-RU"/>
        </w:rPr>
        <w:drawing>
          <wp:inline distT="0" distB="0" distL="0" distR="0">
            <wp:extent cx="9525" cy="9525"/>
            <wp:effectExtent l="19050" t="0" r="9525" b="0"/>
            <wp:docPr id="12" name="Picture 1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4"/>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162BA">
        <w:rPr>
          <w:rFonts w:ascii="Times New Roman" w:hAnsi="Times New Roman" w:cs="Times New Roman"/>
          <w:sz w:val="24"/>
          <w:szCs w:val="24"/>
        </w:rPr>
        <w:t>общего образования проводятся перекрёстные проверки.</w:t>
      </w:r>
    </w:p>
    <w:p w:rsidR="00F162BA" w:rsidRPr="00F162BA" w:rsidRDefault="00F162BA" w:rsidP="00F162BA">
      <w:pPr>
        <w:spacing w:after="0" w:line="271" w:lineRule="auto"/>
        <w:ind w:right="52"/>
        <w:rPr>
          <w:rFonts w:ascii="Times New Roman" w:hAnsi="Times New Roman" w:cs="Times New Roman"/>
          <w:sz w:val="24"/>
          <w:szCs w:val="24"/>
        </w:rPr>
      </w:pPr>
      <w:r w:rsidRPr="00F162BA">
        <w:rPr>
          <w:rFonts w:ascii="Times New Roman" w:hAnsi="Times New Roman" w:cs="Times New Roman"/>
          <w:sz w:val="24"/>
          <w:szCs w:val="24"/>
        </w:rPr>
        <w:t>9.2. Подготовку и проведение перекрёстной проверки работ участников контрольно-оценочных процедур в образовательных организациях, включенных в выборку, обеспечивают:</w:t>
      </w:r>
    </w:p>
    <w:p w:rsidR="00F162BA" w:rsidRPr="00F162BA" w:rsidRDefault="00F162BA" w:rsidP="00F162BA">
      <w:pPr>
        <w:spacing w:after="0" w:line="220" w:lineRule="auto"/>
        <w:ind w:right="52"/>
        <w:rPr>
          <w:rFonts w:ascii="Times New Roman" w:hAnsi="Times New Roman" w:cs="Times New Roman"/>
          <w:sz w:val="24"/>
          <w:szCs w:val="24"/>
        </w:rPr>
      </w:pPr>
      <w:r>
        <w:rPr>
          <w:rFonts w:ascii="Times New Roman" w:hAnsi="Times New Roman" w:cs="Times New Roman"/>
          <w:sz w:val="24"/>
          <w:szCs w:val="24"/>
        </w:rPr>
        <w:t xml:space="preserve">            - </w:t>
      </w:r>
      <w:r w:rsidRPr="00F162BA">
        <w:rPr>
          <w:rFonts w:ascii="Times New Roman" w:hAnsi="Times New Roman" w:cs="Times New Roman"/>
          <w:sz w:val="24"/>
          <w:szCs w:val="24"/>
        </w:rPr>
        <w:t xml:space="preserve">Управление образования и молодёжной политики администрации Уссурийского городского округа (далее - Управление образования); </w:t>
      </w:r>
    </w:p>
    <w:p w:rsidR="00F162BA" w:rsidRPr="00F162BA" w:rsidRDefault="00F162BA" w:rsidP="00F162BA">
      <w:pPr>
        <w:spacing w:after="0" w:line="220" w:lineRule="auto"/>
        <w:ind w:right="52"/>
        <w:rPr>
          <w:rFonts w:ascii="Times New Roman" w:hAnsi="Times New Roman" w:cs="Times New Roman"/>
          <w:sz w:val="24"/>
          <w:szCs w:val="24"/>
        </w:rPr>
      </w:pPr>
      <w:r>
        <w:rPr>
          <w:rFonts w:ascii="Times New Roman" w:hAnsi="Times New Roman" w:cs="Times New Roman"/>
          <w:sz w:val="24"/>
          <w:szCs w:val="24"/>
        </w:rPr>
        <w:lastRenderedPageBreak/>
        <w:t xml:space="preserve">             - </w:t>
      </w:r>
      <w:r w:rsidRPr="00F162BA">
        <w:rPr>
          <w:rFonts w:ascii="Times New Roman" w:hAnsi="Times New Roman" w:cs="Times New Roman"/>
          <w:sz w:val="24"/>
          <w:szCs w:val="24"/>
        </w:rPr>
        <w:t>ОО, включённые в выборку.</w:t>
      </w:r>
    </w:p>
    <w:p w:rsidR="00F162BA" w:rsidRPr="00F162BA" w:rsidRDefault="00F162BA" w:rsidP="00F162BA">
      <w:pPr>
        <w:pStyle w:val="a7"/>
        <w:numPr>
          <w:ilvl w:val="1"/>
          <w:numId w:val="39"/>
        </w:numPr>
        <w:spacing w:before="0" w:beforeAutospacing="0" w:after="0" w:afterAutospacing="0" w:line="271" w:lineRule="auto"/>
        <w:ind w:right="52"/>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162BA">
        <w:rPr>
          <w:rFonts w:ascii="Times New Roman" w:hAnsi="Times New Roman" w:cs="Times New Roman"/>
          <w:sz w:val="24"/>
          <w:szCs w:val="24"/>
          <w:lang w:val="ru-RU"/>
        </w:rPr>
        <w:t>Перекрёстная проверка работ участников проводится в целях получения объективных данных о выполнении контрольно-оценочных процедур.</w:t>
      </w:r>
    </w:p>
    <w:p w:rsidR="00F162BA" w:rsidRPr="00F162BA" w:rsidRDefault="00F162BA" w:rsidP="00F162BA">
      <w:pPr>
        <w:pStyle w:val="a7"/>
        <w:numPr>
          <w:ilvl w:val="1"/>
          <w:numId w:val="40"/>
        </w:numPr>
        <w:spacing w:before="0" w:beforeAutospacing="0" w:after="0" w:afterAutospacing="0" w:line="271" w:lineRule="auto"/>
        <w:ind w:right="52"/>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162BA">
        <w:rPr>
          <w:rFonts w:ascii="Times New Roman" w:hAnsi="Times New Roman" w:cs="Times New Roman"/>
          <w:sz w:val="24"/>
          <w:szCs w:val="24"/>
          <w:lang w:val="ru-RU"/>
        </w:rPr>
        <w:t>К организации и проведению перекрёстной проверки работ привлекаются следующие лица, исполняющие обязанности в соответствии со своими компетенциями:</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муниципальный координатор — работник Управления образования, назначенный приказом начальника Управления образования, обеспечивающий проведение контрольнооценочной процедуры в муниципальном образовании;</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школьный коо</w:t>
      </w:r>
      <w:r>
        <w:rPr>
          <w:rFonts w:ascii="Times New Roman" w:hAnsi="Times New Roman" w:cs="Times New Roman"/>
          <w:sz w:val="24"/>
          <w:szCs w:val="24"/>
        </w:rPr>
        <w:t>рдинатор — работник МБОУ «ОШ с.Пуциловка»</w:t>
      </w:r>
      <w:r w:rsidRPr="00F162BA">
        <w:rPr>
          <w:rFonts w:ascii="Times New Roman" w:hAnsi="Times New Roman" w:cs="Times New Roman"/>
          <w:sz w:val="24"/>
          <w:szCs w:val="24"/>
        </w:rPr>
        <w:t xml:space="preserve">, назначенный приказом директора школы, который обеспечивает организацию контрольно-оценочной процедуры в МБОУ </w:t>
      </w:r>
      <w:r>
        <w:rPr>
          <w:rFonts w:ascii="Times New Roman" w:hAnsi="Times New Roman" w:cs="Times New Roman"/>
          <w:sz w:val="24"/>
          <w:szCs w:val="24"/>
        </w:rPr>
        <w:t>«СОШ с.Пуциловка»</w:t>
      </w:r>
      <w:r w:rsidRPr="00F162BA">
        <w:rPr>
          <w:rFonts w:ascii="Times New Roman" w:hAnsi="Times New Roman" w:cs="Times New Roman"/>
          <w:sz w:val="24"/>
          <w:szCs w:val="24"/>
        </w:rPr>
        <w:t xml:space="preserve"> в соответствии с Регламентом проведения;</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 xml:space="preserve">организатор в аудитории — работник МБОУ </w:t>
      </w:r>
      <w:r>
        <w:rPr>
          <w:rFonts w:ascii="Times New Roman" w:hAnsi="Times New Roman" w:cs="Times New Roman"/>
          <w:sz w:val="24"/>
          <w:szCs w:val="24"/>
        </w:rPr>
        <w:t>«СОШ с.Пуциловка»</w:t>
      </w:r>
      <w:r w:rsidRPr="00F162BA">
        <w:rPr>
          <w:rFonts w:ascii="Times New Roman" w:hAnsi="Times New Roman" w:cs="Times New Roman"/>
          <w:sz w:val="24"/>
          <w:szCs w:val="24"/>
        </w:rPr>
        <w:t xml:space="preserve">, назначенный приказом директора школы, из числа учителей, не преподающих предмет, по которому проводится процедура; </w:t>
      </w:r>
      <w:r w:rsidRPr="00F162BA">
        <w:rPr>
          <w:rFonts w:ascii="Times New Roman" w:hAnsi="Times New Roman" w:cs="Times New Roman"/>
          <w:noProof/>
          <w:sz w:val="24"/>
          <w:szCs w:val="24"/>
          <w:lang w:eastAsia="ru-RU"/>
        </w:rPr>
        <w:drawing>
          <wp:inline distT="0" distB="0" distL="0" distR="0">
            <wp:extent cx="47625" cy="19050"/>
            <wp:effectExtent l="19050" t="0" r="9525" b="0"/>
            <wp:docPr id="13" name="Picture 2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3"/>
                    <pic:cNvPicPr>
                      <a:picLocks noChangeAspect="1" noChangeArrowheads="1"/>
                    </pic:cNvPicPr>
                  </pic:nvPicPr>
                  <pic:blipFill>
                    <a:blip r:embed="rId9"/>
                    <a:srcRect/>
                    <a:stretch>
                      <a:fillRect/>
                    </a:stretch>
                  </pic:blipFill>
                  <pic:spPr bwMode="auto">
                    <a:xfrm>
                      <a:off x="0" y="0"/>
                      <a:ext cx="47625" cy="19050"/>
                    </a:xfrm>
                    <a:prstGeom prst="rect">
                      <a:avLst/>
                    </a:prstGeom>
                    <a:noFill/>
                    <a:ln w="9525">
                      <a:noFill/>
                      <a:miter lim="800000"/>
                      <a:headEnd/>
                      <a:tailEnd/>
                    </a:ln>
                  </pic:spPr>
                </pic:pic>
              </a:graphicData>
            </a:graphic>
          </wp:inline>
        </w:drawing>
      </w:r>
      <w:r w:rsidRPr="00F162BA">
        <w:rPr>
          <w:rFonts w:ascii="Times New Roman" w:hAnsi="Times New Roman" w:cs="Times New Roman"/>
          <w:sz w:val="24"/>
          <w:szCs w:val="24"/>
        </w:rPr>
        <w:t xml:space="preserve"> общественный наблюдатель педагогический работник сторонних школ (учителя, библиотекари, руководители кружков и др.), представители родительской общественности. Не могут являться общественными наблюдателями: родители (законные представители) обучающихся класса, который принимает участие в оценочной процедуре, работники 00, в которой проводится</w:t>
      </w:r>
      <w:r>
        <w:rPr>
          <w:rFonts w:ascii="Times New Roman" w:hAnsi="Times New Roman" w:cs="Times New Roman"/>
          <w:sz w:val="24"/>
          <w:szCs w:val="24"/>
        </w:rPr>
        <w:t xml:space="preserve"> оценочная процедура. К</w:t>
      </w:r>
      <w:r w:rsidRPr="00F162BA">
        <w:rPr>
          <w:rFonts w:ascii="Times New Roman" w:hAnsi="Times New Roman" w:cs="Times New Roman"/>
          <w:sz w:val="24"/>
          <w:szCs w:val="24"/>
        </w:rPr>
        <w:t>омиссия по проверке работ участников, созданная на основании приказа руководителя ОО.</w:t>
      </w:r>
    </w:p>
    <w:p w:rsidR="00F162BA" w:rsidRPr="00F162BA" w:rsidRDefault="00A2613B" w:rsidP="00F162BA">
      <w:pPr>
        <w:spacing w:after="0"/>
        <w:ind w:left="115" w:right="52"/>
        <w:rPr>
          <w:rFonts w:ascii="Times New Roman" w:hAnsi="Times New Roman" w:cs="Times New Roman"/>
          <w:sz w:val="24"/>
          <w:szCs w:val="24"/>
        </w:rPr>
      </w:pPr>
      <w:r>
        <w:rPr>
          <w:rFonts w:ascii="Times New Roman" w:hAnsi="Times New Roman" w:cs="Times New Roman"/>
          <w:sz w:val="24"/>
          <w:szCs w:val="24"/>
        </w:rPr>
        <w:t xml:space="preserve">          </w:t>
      </w:r>
      <w:r w:rsidR="00F162BA" w:rsidRPr="00F162BA">
        <w:rPr>
          <w:rFonts w:ascii="Times New Roman" w:hAnsi="Times New Roman" w:cs="Times New Roman"/>
          <w:sz w:val="24"/>
          <w:szCs w:val="24"/>
        </w:rPr>
        <w:t>9.5. При подготовке и проведении пе</w:t>
      </w:r>
      <w:r w:rsidR="00F162BA">
        <w:rPr>
          <w:rFonts w:ascii="Times New Roman" w:hAnsi="Times New Roman" w:cs="Times New Roman"/>
          <w:sz w:val="24"/>
          <w:szCs w:val="24"/>
        </w:rPr>
        <w:t>рекрёстной проверки МБОУ «СОШ с.Пуциловка»</w:t>
      </w:r>
      <w:r w:rsidR="00F162BA" w:rsidRPr="00F162BA">
        <w:rPr>
          <w:rFonts w:ascii="Times New Roman" w:hAnsi="Times New Roman" w:cs="Times New Roman"/>
          <w:sz w:val="24"/>
          <w:szCs w:val="24"/>
        </w:rPr>
        <w:t>, включенная в выборку:</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осуществляет взаимодействие с муниципальным координатором и независимыми наблюдателями;</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формируют комиссию по проверке работ участников;</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обеспечивает соблюдение информационной безопасности и конфиденциальности при осуществлении мероприятий, связанных с проведением перёкрестной проверки работ участников оценочной процедуры в рамках своей компетенции.</w:t>
      </w:r>
    </w:p>
    <w:p w:rsidR="00F162BA" w:rsidRPr="00F162BA" w:rsidRDefault="00A2613B" w:rsidP="00F162BA">
      <w:pPr>
        <w:spacing w:after="0"/>
        <w:ind w:left="115" w:right="52"/>
        <w:rPr>
          <w:rFonts w:ascii="Times New Roman" w:hAnsi="Times New Roman" w:cs="Times New Roman"/>
          <w:sz w:val="24"/>
          <w:szCs w:val="24"/>
        </w:rPr>
      </w:pPr>
      <w:r>
        <w:rPr>
          <w:rFonts w:ascii="Times New Roman" w:hAnsi="Times New Roman" w:cs="Times New Roman"/>
          <w:sz w:val="24"/>
          <w:szCs w:val="24"/>
        </w:rPr>
        <w:t xml:space="preserve">         </w:t>
      </w:r>
      <w:r w:rsidR="00F162BA" w:rsidRPr="00F162BA">
        <w:rPr>
          <w:rFonts w:ascii="Times New Roman" w:hAnsi="Times New Roman" w:cs="Times New Roman"/>
          <w:sz w:val="24"/>
          <w:szCs w:val="24"/>
        </w:rPr>
        <w:t>9.6. Образовательная организация, включенная в выборку (комиссию по проверке):</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получает от муниципального координатора скан копии работ участников для проверки, критерии к их оцениванию;</w:t>
      </w:r>
    </w:p>
    <w:p w:rsidR="00F162BA" w:rsidRPr="00F162BA" w:rsidRDefault="00F162BA" w:rsidP="00F162BA">
      <w:pPr>
        <w:numPr>
          <w:ilvl w:val="0"/>
          <w:numId w:val="38"/>
        </w:numPr>
        <w:spacing w:after="0" w:line="277"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 xml:space="preserve">изучает критерии оценивания ответов; </w:t>
      </w:r>
      <w:r w:rsidRPr="00F162BA">
        <w:rPr>
          <w:rFonts w:ascii="Times New Roman" w:hAnsi="Times New Roman" w:cs="Times New Roman"/>
          <w:noProof/>
          <w:sz w:val="24"/>
          <w:szCs w:val="24"/>
          <w:lang w:eastAsia="ru-RU"/>
        </w:rPr>
        <w:drawing>
          <wp:inline distT="0" distB="0" distL="0" distR="0">
            <wp:extent cx="38100" cy="28575"/>
            <wp:effectExtent l="19050" t="0" r="0" b="0"/>
            <wp:docPr id="14" name="Picture 2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4"/>
                    <pic:cNvPicPr>
                      <a:picLocks noChangeAspect="1" noChangeArrowheads="1"/>
                    </pic:cNvPicPr>
                  </pic:nvPicPr>
                  <pic:blipFill>
                    <a:blip r:embed="rId10"/>
                    <a:srcRect/>
                    <a:stretch>
                      <a:fillRect/>
                    </a:stretch>
                  </pic:blipFill>
                  <pic:spPr bwMode="auto">
                    <a:xfrm>
                      <a:off x="0" y="0"/>
                      <a:ext cx="38100" cy="28575"/>
                    </a:xfrm>
                    <a:prstGeom prst="rect">
                      <a:avLst/>
                    </a:prstGeom>
                    <a:noFill/>
                    <a:ln w="9525">
                      <a:noFill/>
                      <a:miter lim="800000"/>
                      <a:headEnd/>
                      <a:tailEnd/>
                    </a:ln>
                  </pic:spPr>
                </pic:pic>
              </a:graphicData>
            </a:graphic>
          </wp:inline>
        </w:drawing>
      </w:r>
      <w:r w:rsidRPr="00F162BA">
        <w:rPr>
          <w:rFonts w:ascii="Times New Roman" w:hAnsi="Times New Roman" w:cs="Times New Roman"/>
          <w:sz w:val="24"/>
          <w:szCs w:val="24"/>
        </w:rPr>
        <w:t xml:space="preserve"> проверяет работы участников в сроки, определенные муниципальным— координатором, и строго руководствуясь критериями оценивания;</w:t>
      </w:r>
    </w:p>
    <w:p w:rsidR="00F162BA" w:rsidRDefault="00F162BA" w:rsidP="00F162BA">
      <w:pPr>
        <w:numPr>
          <w:ilvl w:val="0"/>
          <w:numId w:val="38"/>
        </w:numPr>
        <w:spacing w:after="0" w:line="277"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 xml:space="preserve">несёт ответственность за объективность и независимость проверки; </w:t>
      </w:r>
    </w:p>
    <w:p w:rsidR="00F162BA" w:rsidRPr="00F162BA" w:rsidRDefault="00F162BA" w:rsidP="00F162BA">
      <w:pPr>
        <w:numPr>
          <w:ilvl w:val="0"/>
          <w:numId w:val="38"/>
        </w:numPr>
        <w:spacing w:after="0" w:line="277"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соблюдает информационную безопасность и конф</w:t>
      </w:r>
      <w:r>
        <w:rPr>
          <w:rFonts w:ascii="Times New Roman" w:hAnsi="Times New Roman" w:cs="Times New Roman"/>
          <w:sz w:val="24"/>
          <w:szCs w:val="24"/>
        </w:rPr>
        <w:t xml:space="preserve">иденциальность при </w:t>
      </w:r>
      <w:r w:rsidRPr="00F162BA">
        <w:rPr>
          <w:rFonts w:ascii="Times New Roman" w:hAnsi="Times New Roman" w:cs="Times New Roman"/>
          <w:sz w:val="24"/>
          <w:szCs w:val="24"/>
        </w:rPr>
        <w:t>осуществлении мероприятий, связанных с организацией и проведением проверки в рамках своей компетенции;</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передаёт муниципальному координатору проверенные работы.</w:t>
      </w:r>
    </w:p>
    <w:p w:rsidR="00F162BA" w:rsidRPr="00F162BA" w:rsidRDefault="00F162BA" w:rsidP="00F162BA">
      <w:pPr>
        <w:spacing w:after="0"/>
        <w:ind w:left="835" w:right="52"/>
        <w:rPr>
          <w:rFonts w:ascii="Times New Roman" w:hAnsi="Times New Roman" w:cs="Times New Roman"/>
          <w:sz w:val="24"/>
          <w:szCs w:val="24"/>
        </w:rPr>
      </w:pPr>
      <w:r w:rsidRPr="00F162BA">
        <w:rPr>
          <w:rFonts w:ascii="Times New Roman" w:hAnsi="Times New Roman" w:cs="Times New Roman"/>
          <w:sz w:val="24"/>
          <w:szCs w:val="24"/>
        </w:rPr>
        <w:t xml:space="preserve">9.7. </w:t>
      </w:r>
      <w:r>
        <w:rPr>
          <w:rFonts w:ascii="Times New Roman" w:hAnsi="Times New Roman" w:cs="Times New Roman"/>
          <w:sz w:val="24"/>
          <w:szCs w:val="24"/>
        </w:rPr>
        <w:t xml:space="preserve">    </w:t>
      </w:r>
      <w:r w:rsidRPr="00F162BA">
        <w:rPr>
          <w:rFonts w:ascii="Times New Roman" w:hAnsi="Times New Roman" w:cs="Times New Roman"/>
          <w:sz w:val="24"/>
          <w:szCs w:val="24"/>
        </w:rPr>
        <w:t>ОО, включённая в выборку:</w:t>
      </w:r>
    </w:p>
    <w:p w:rsidR="00F162BA" w:rsidRPr="00F162BA"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получает от муниципального координатора проверенные работы после независимой проверки работ;</w:t>
      </w:r>
    </w:p>
    <w:p w:rsidR="003F68B1" w:rsidRDefault="00F162BA" w:rsidP="00F162BA">
      <w:pPr>
        <w:numPr>
          <w:ilvl w:val="0"/>
          <w:numId w:val="38"/>
        </w:numPr>
        <w:spacing w:after="0" w:line="271" w:lineRule="auto"/>
        <w:ind w:right="52" w:firstLine="710"/>
        <w:rPr>
          <w:rFonts w:ascii="Times New Roman" w:hAnsi="Times New Roman" w:cs="Times New Roman"/>
          <w:sz w:val="24"/>
          <w:szCs w:val="24"/>
        </w:rPr>
      </w:pPr>
      <w:r w:rsidRPr="00F162BA">
        <w:rPr>
          <w:rFonts w:ascii="Times New Roman" w:hAnsi="Times New Roman" w:cs="Times New Roman"/>
          <w:sz w:val="24"/>
          <w:szCs w:val="24"/>
        </w:rPr>
        <w:t>вносит результаты независимой проверки работ в формы сбора результатов.</w:t>
      </w:r>
    </w:p>
    <w:p w:rsidR="001203FB" w:rsidRDefault="001203FB" w:rsidP="001203FB">
      <w:pPr>
        <w:spacing w:after="0" w:line="271" w:lineRule="auto"/>
        <w:ind w:right="52"/>
        <w:rPr>
          <w:rFonts w:ascii="Times New Roman" w:hAnsi="Times New Roman" w:cs="Times New Roman"/>
          <w:sz w:val="24"/>
          <w:szCs w:val="24"/>
        </w:rPr>
      </w:pPr>
    </w:p>
    <w:p w:rsidR="001203FB" w:rsidRPr="00344BBE" w:rsidRDefault="001203FB" w:rsidP="001203FB">
      <w:pPr>
        <w:keepNext/>
        <w:keepLines/>
        <w:spacing w:after="13" w:line="266" w:lineRule="auto"/>
        <w:outlineLvl w:val="0"/>
        <w:rPr>
          <w:rFonts w:ascii="Times New Roman" w:eastAsia="Times New Roman" w:hAnsi="Times New Roman" w:cs="Times New Roman"/>
          <w:b/>
          <w:color w:val="000000"/>
          <w:sz w:val="24"/>
          <w:lang w:eastAsia="ru-RU"/>
        </w:rPr>
      </w:pPr>
      <w:r w:rsidRPr="00344BBE">
        <w:rPr>
          <w:rFonts w:ascii="Times New Roman" w:eastAsia="Times New Roman" w:hAnsi="Times New Roman" w:cs="Times New Roman"/>
          <w:b/>
          <w:color w:val="000000"/>
          <w:sz w:val="24"/>
          <w:lang w:eastAsia="ru-RU"/>
        </w:rPr>
        <w:lastRenderedPageBreak/>
        <w:t xml:space="preserve">Критерии оценивания образовательных результатов </w:t>
      </w:r>
    </w:p>
    <w:p w:rsidR="001203FB" w:rsidRPr="001203FB" w:rsidRDefault="001203FB" w:rsidP="001203FB">
      <w:pPr>
        <w:pStyle w:val="a7"/>
        <w:numPr>
          <w:ilvl w:val="1"/>
          <w:numId w:val="42"/>
        </w:numPr>
        <w:spacing w:after="37" w:line="271" w:lineRule="auto"/>
        <w:ind w:right="14"/>
        <w:jc w:val="both"/>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 xml:space="preserve">. </w:t>
      </w:r>
      <w:r w:rsidRPr="001203FB">
        <w:rPr>
          <w:rFonts w:ascii="Times New Roman" w:eastAsia="Times New Roman" w:hAnsi="Times New Roman" w:cs="Times New Roman"/>
          <w:color w:val="000000"/>
          <w:sz w:val="24"/>
          <w:lang w:val="ru-RU" w:eastAsia="ru-RU"/>
        </w:rPr>
        <w:t xml:space="preserve">Оценивание – это процесс определения степени соответствия достигнутых результатов планируемым результатам освоения основной образовательной программы общего образования.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Оценка – это показатель степени освоения обучающимися ключевых компетенций в соответствии с системой требований Федеральных государственных образовательных стандартов.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Отметка – результат процесса оценивания, условно-формальное (знаковое), количественное выражение оценки образовательных достижений обучающихся в цифрах, баллах или иным образом.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Портфолио – комплекс работ и результатов деятельности обучающихся, который демонстрирует его усилия, прогресс и достижения.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Индивидуальный проект -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Образовательные результаты ученика – это действия (предметные, метапредметные, личностные умения) по приобретению и использованию знаний в ходе решения учебных и жизненных задач.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Оценка может ставиться за каждую учебную задачу, показывающую овладение конкретным действием (умением). </w:t>
      </w:r>
    </w:p>
    <w:p w:rsidR="001203FB" w:rsidRPr="001203FB" w:rsidRDefault="001203FB" w:rsidP="001203FB">
      <w:pPr>
        <w:pStyle w:val="a7"/>
        <w:numPr>
          <w:ilvl w:val="1"/>
          <w:numId w:val="43"/>
        </w:numPr>
        <w:spacing w:after="24" w:line="285"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Система </w:t>
      </w:r>
      <w:r w:rsidRPr="001203FB">
        <w:rPr>
          <w:rFonts w:ascii="Times New Roman" w:eastAsia="Times New Roman" w:hAnsi="Times New Roman" w:cs="Times New Roman"/>
          <w:color w:val="000000"/>
          <w:sz w:val="24"/>
          <w:lang w:val="ru-RU" w:eastAsia="ru-RU"/>
        </w:rPr>
        <w:tab/>
        <w:t xml:space="preserve">оценки </w:t>
      </w:r>
      <w:r w:rsidRPr="001203FB">
        <w:rPr>
          <w:rFonts w:ascii="Times New Roman" w:eastAsia="Times New Roman" w:hAnsi="Times New Roman" w:cs="Times New Roman"/>
          <w:color w:val="000000"/>
          <w:sz w:val="24"/>
          <w:lang w:val="ru-RU" w:eastAsia="ru-RU"/>
        </w:rPr>
        <w:tab/>
        <w:t xml:space="preserve">результатов </w:t>
      </w:r>
      <w:r w:rsidRPr="001203FB">
        <w:rPr>
          <w:rFonts w:ascii="Times New Roman" w:eastAsia="Times New Roman" w:hAnsi="Times New Roman" w:cs="Times New Roman"/>
          <w:color w:val="000000"/>
          <w:sz w:val="24"/>
          <w:lang w:val="ru-RU" w:eastAsia="ru-RU"/>
        </w:rPr>
        <w:tab/>
        <w:t xml:space="preserve">освоения </w:t>
      </w:r>
      <w:r w:rsidRPr="001203FB">
        <w:rPr>
          <w:rFonts w:ascii="Times New Roman" w:eastAsia="Times New Roman" w:hAnsi="Times New Roman" w:cs="Times New Roman"/>
          <w:color w:val="000000"/>
          <w:sz w:val="24"/>
          <w:lang w:val="ru-RU" w:eastAsia="ru-RU"/>
        </w:rPr>
        <w:tab/>
        <w:t xml:space="preserve">обучающимися </w:t>
      </w:r>
      <w:r w:rsidRPr="001203FB">
        <w:rPr>
          <w:rFonts w:ascii="Times New Roman" w:eastAsia="Times New Roman" w:hAnsi="Times New Roman" w:cs="Times New Roman"/>
          <w:color w:val="000000"/>
          <w:sz w:val="24"/>
          <w:lang w:val="ru-RU" w:eastAsia="ru-RU"/>
        </w:rPr>
        <w:tab/>
        <w:t xml:space="preserve">основной образовательной      программы      общего           образования предполагает </w:t>
      </w:r>
      <w:r w:rsidRPr="001203FB">
        <w:rPr>
          <w:rFonts w:ascii="Times New Roman" w:eastAsia="Times New Roman" w:hAnsi="Times New Roman" w:cs="Times New Roman"/>
          <w:color w:val="000000"/>
          <w:sz w:val="24"/>
          <w:lang w:val="ru-RU" w:eastAsia="ru-RU"/>
        </w:rPr>
        <w:tab/>
        <w:t xml:space="preserve">использование различных процедур и методов изучения результативности обучения, вариативности инструментария оценки (см. приложение 1).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В МБОУ </w:t>
      </w:r>
      <w:r>
        <w:rPr>
          <w:rFonts w:ascii="Times New Roman" w:eastAsia="Times New Roman" w:hAnsi="Times New Roman" w:cs="Times New Roman"/>
          <w:color w:val="000000"/>
          <w:sz w:val="24"/>
          <w:lang w:val="ru-RU" w:eastAsia="ru-RU"/>
        </w:rPr>
        <w:t>«СОШ с.Пуциловка»</w:t>
      </w:r>
      <w:r w:rsidRPr="001203FB">
        <w:rPr>
          <w:rFonts w:ascii="Times New Roman" w:eastAsia="Times New Roman" w:hAnsi="Times New Roman" w:cs="Times New Roman"/>
          <w:color w:val="000000"/>
          <w:sz w:val="24"/>
          <w:lang w:val="ru-RU" w:eastAsia="ru-RU"/>
        </w:rPr>
        <w:t xml:space="preserve"> используется пятибалльная система оценки (минимальный балл – 1; максимальный балл – 5). </w:t>
      </w:r>
    </w:p>
    <w:p w:rsidR="001203FB" w:rsidRPr="00A2613B" w:rsidRDefault="001203FB" w:rsidP="00A2613B">
      <w:pPr>
        <w:pStyle w:val="a7"/>
        <w:numPr>
          <w:ilvl w:val="1"/>
          <w:numId w:val="43"/>
        </w:numPr>
        <w:spacing w:before="0" w:beforeAutospacing="0" w:after="0" w:afterAutospacing="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Альтернативными </w:t>
      </w:r>
      <w:r w:rsidRPr="001203FB">
        <w:rPr>
          <w:rFonts w:ascii="Times New Roman" w:eastAsia="Times New Roman" w:hAnsi="Times New Roman" w:cs="Times New Roman"/>
          <w:color w:val="000000"/>
          <w:sz w:val="24"/>
          <w:lang w:val="ru-RU" w:eastAsia="ru-RU"/>
        </w:rPr>
        <w:tab/>
        <w:t xml:space="preserve">формами </w:t>
      </w:r>
      <w:r w:rsidRPr="001203FB">
        <w:rPr>
          <w:rFonts w:ascii="Times New Roman" w:eastAsia="Times New Roman" w:hAnsi="Times New Roman" w:cs="Times New Roman"/>
          <w:color w:val="000000"/>
          <w:sz w:val="24"/>
          <w:lang w:val="ru-RU" w:eastAsia="ru-RU"/>
        </w:rPr>
        <w:tab/>
        <w:t xml:space="preserve">оценивания </w:t>
      </w:r>
      <w:r w:rsidRPr="001203FB">
        <w:rPr>
          <w:rFonts w:ascii="Times New Roman" w:eastAsia="Times New Roman" w:hAnsi="Times New Roman" w:cs="Times New Roman"/>
          <w:color w:val="000000"/>
          <w:sz w:val="24"/>
          <w:lang w:val="ru-RU" w:eastAsia="ru-RU"/>
        </w:rPr>
        <w:tab/>
        <w:t xml:space="preserve">могут быть безотметочные </w:t>
      </w:r>
      <w:r w:rsidRPr="001203FB">
        <w:rPr>
          <w:rFonts w:ascii="Times New Roman" w:eastAsia="Times New Roman" w:hAnsi="Times New Roman" w:cs="Times New Roman"/>
          <w:color w:val="000000"/>
          <w:sz w:val="24"/>
          <w:lang w:val="ru-RU" w:eastAsia="ru-RU"/>
        </w:rPr>
        <w:tab/>
        <w:t xml:space="preserve">формы </w:t>
      </w:r>
      <w:r w:rsidRPr="00A2613B">
        <w:rPr>
          <w:rFonts w:ascii="Times New Roman" w:eastAsia="Times New Roman" w:hAnsi="Times New Roman" w:cs="Times New Roman"/>
          <w:color w:val="000000"/>
          <w:sz w:val="24"/>
          <w:lang w:val="ru-RU" w:eastAsia="ru-RU"/>
        </w:rPr>
        <w:t xml:space="preserve">. </w:t>
      </w:r>
    </w:p>
    <w:p w:rsidR="001203FB" w:rsidRPr="001203FB" w:rsidRDefault="001203FB" w:rsidP="00A2613B">
      <w:pPr>
        <w:pStyle w:val="a7"/>
        <w:numPr>
          <w:ilvl w:val="1"/>
          <w:numId w:val="43"/>
        </w:numPr>
        <w:spacing w:before="0" w:beforeAutospacing="0" w:after="0" w:afterAutospacing="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Альтернативную систему оценивания учитель имеет право заявить к использованию в данном учебном году при утверждении рабочих программ, в начале учебного года, после обязательного обсуждения на методическом (педагогическом) совете школы, утверждения приказом директора. </w:t>
      </w:r>
    </w:p>
    <w:p w:rsidR="001203FB" w:rsidRPr="001203FB" w:rsidRDefault="001203FB" w:rsidP="001203FB">
      <w:pPr>
        <w:pStyle w:val="a7"/>
        <w:numPr>
          <w:ilvl w:val="1"/>
          <w:numId w:val="43"/>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Система оценки образовательных результатов предусматривает уровневый подход к содержанию оценки и инструментарию для оценки достигнутых результатов. </w:t>
      </w:r>
    </w:p>
    <w:tbl>
      <w:tblPr>
        <w:tblStyle w:val="TableGrid"/>
        <w:tblW w:w="9782" w:type="dxa"/>
        <w:tblInd w:w="0" w:type="dxa"/>
        <w:tblCellMar>
          <w:top w:w="51" w:type="dxa"/>
          <w:left w:w="91" w:type="dxa"/>
          <w:right w:w="29" w:type="dxa"/>
        </w:tblCellMar>
        <w:tblLook w:val="04A0"/>
      </w:tblPr>
      <w:tblGrid>
        <w:gridCol w:w="2177"/>
        <w:gridCol w:w="3495"/>
        <w:gridCol w:w="2552"/>
        <w:gridCol w:w="1558"/>
      </w:tblGrid>
      <w:tr w:rsidR="001203FB" w:rsidRPr="00344BBE" w:rsidTr="001203FB">
        <w:trPr>
          <w:trHeight w:val="838"/>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Уровни успешности результата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Критерии и показатели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Оценка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tabs>
                <w:tab w:val="right" w:pos="1438"/>
              </w:tabs>
              <w:spacing w:after="26"/>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w:t>
            </w:r>
            <w:r w:rsidRPr="00344BBE">
              <w:rPr>
                <w:rFonts w:ascii="Times New Roman" w:eastAsia="Times New Roman" w:hAnsi="Times New Roman" w:cs="Times New Roman"/>
                <w:color w:val="000000"/>
                <w:sz w:val="24"/>
              </w:rPr>
              <w:tab/>
              <w:t xml:space="preserve">в </w:t>
            </w:r>
          </w:p>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баллах </w:t>
            </w:r>
          </w:p>
        </w:tc>
      </w:tr>
      <w:tr w:rsidR="001203FB" w:rsidRPr="00344BBE" w:rsidTr="001203FB">
        <w:trPr>
          <w:trHeight w:val="1669"/>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Высокий уровень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Обучающийся полностью освоил программу; высокий уровень овладения учебными действиями; сформированы устойчивые интересы к предметной области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Отлично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«5» </w:t>
            </w:r>
          </w:p>
        </w:tc>
      </w:tr>
      <w:tr w:rsidR="001203FB" w:rsidRPr="00344BBE" w:rsidTr="001203FB">
        <w:trPr>
          <w:trHeight w:val="2218"/>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spacing w:after="20"/>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lastRenderedPageBreak/>
              <w:t xml:space="preserve">Повышенный </w:t>
            </w:r>
          </w:p>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уровень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spacing w:after="13" w:line="266" w:lineRule="auto"/>
              <w:ind w:right="531"/>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Обучающийся в целом освоил программу; уровень овладения учебными действиями хороший; </w:t>
            </w:r>
          </w:p>
          <w:p w:rsidR="001203FB" w:rsidRPr="00344BBE" w:rsidRDefault="001203FB" w:rsidP="001203FB">
            <w:pPr>
              <w:ind w:right="496"/>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сформированы устойчивые интересы к предметной области.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Хорошо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«4» </w:t>
            </w:r>
          </w:p>
        </w:tc>
      </w:tr>
      <w:tr w:rsidR="001203FB" w:rsidRPr="00344BBE" w:rsidTr="001203FB">
        <w:trPr>
          <w:trHeight w:val="1671"/>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Базовый уровень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1203FB" w:rsidP="00A2613B">
            <w:pPr>
              <w:spacing w:after="17"/>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Обучающийся в целом освоил </w:t>
            </w:r>
          </w:p>
          <w:p w:rsidR="001203FB" w:rsidRPr="00344BBE" w:rsidRDefault="001203FB" w:rsidP="00A2613B">
            <w:pPr>
              <w:ind w:right="144"/>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программу, уровень овладения учебными действиями средний; обучающийся проявляет интерес к предметной области.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Удовлетворительно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«3» </w:t>
            </w:r>
          </w:p>
        </w:tc>
      </w:tr>
      <w:tr w:rsidR="001203FB" w:rsidRPr="00344BBE" w:rsidTr="001203FB">
        <w:trPr>
          <w:trHeight w:val="3058"/>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Пониженный уровень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1203FB" w:rsidP="00A2613B">
            <w:pPr>
              <w:spacing w:after="13" w:line="267" w:lineRule="auto"/>
              <w:ind w:right="284"/>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У обучающегося имеются отдельные фрагментарные знания по предмету; обучающийся освоил меньше половины планируемых </w:t>
            </w:r>
          </w:p>
          <w:p w:rsidR="001203FB" w:rsidRPr="00344BBE" w:rsidRDefault="001203FB" w:rsidP="00A2613B">
            <w:pPr>
              <w:spacing w:after="8" w:line="277" w:lineRule="auto"/>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результатов;</w:t>
            </w:r>
            <w:r w:rsidR="00A2613B">
              <w:rPr>
                <w:rFonts w:ascii="Times New Roman" w:eastAsia="Times New Roman" w:hAnsi="Times New Roman" w:cs="Times New Roman"/>
                <w:color w:val="000000"/>
                <w:sz w:val="24"/>
              </w:rPr>
              <w:t xml:space="preserve"> имеются значительные </w:t>
            </w:r>
            <w:r w:rsidR="00A2613B">
              <w:rPr>
                <w:rFonts w:ascii="Times New Roman" w:eastAsia="Times New Roman" w:hAnsi="Times New Roman" w:cs="Times New Roman"/>
                <w:color w:val="000000"/>
                <w:sz w:val="24"/>
              </w:rPr>
              <w:tab/>
              <w:t xml:space="preserve">пробелы </w:t>
            </w:r>
            <w:r w:rsidRPr="00344BBE">
              <w:rPr>
                <w:rFonts w:ascii="Times New Roman" w:eastAsia="Times New Roman" w:hAnsi="Times New Roman" w:cs="Times New Roman"/>
                <w:color w:val="000000"/>
                <w:sz w:val="24"/>
              </w:rPr>
              <w:t xml:space="preserve">в </w:t>
            </w:r>
          </w:p>
          <w:p w:rsidR="001203FB" w:rsidRPr="00344BBE" w:rsidRDefault="001203FB" w:rsidP="00A2613B">
            <w:pPr>
              <w:ind w:right="146"/>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знаниях, дальнейшее        обучение затруднено; проявляет эпизодический интерес к предметной области.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Неудовлетворительно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«2» </w:t>
            </w:r>
          </w:p>
        </w:tc>
      </w:tr>
      <w:tr w:rsidR="001203FB" w:rsidRPr="00344BBE" w:rsidTr="001203FB">
        <w:trPr>
          <w:trHeight w:val="2782"/>
        </w:trPr>
        <w:tc>
          <w:tcPr>
            <w:tcW w:w="2177"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Низкий уровень </w:t>
            </w:r>
          </w:p>
        </w:tc>
        <w:tc>
          <w:tcPr>
            <w:tcW w:w="3495" w:type="dxa"/>
            <w:tcBorders>
              <w:top w:val="single" w:sz="4" w:space="0" w:color="000000"/>
              <w:left w:val="single" w:sz="4" w:space="0" w:color="000000"/>
              <w:bottom w:val="single" w:sz="4" w:space="0" w:color="000000"/>
              <w:right w:val="single" w:sz="4" w:space="0" w:color="000000"/>
            </w:tcBorders>
          </w:tcPr>
          <w:p w:rsidR="001203FB" w:rsidRPr="00344BBE" w:rsidRDefault="00A2613B" w:rsidP="00A2613B">
            <w:pPr>
              <w:tabs>
                <w:tab w:val="center" w:pos="1595"/>
              </w:tabs>
              <w:spacing w:after="2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 </w:t>
            </w:r>
            <w:r w:rsidR="001203FB" w:rsidRPr="00344BBE">
              <w:rPr>
                <w:rFonts w:ascii="Times New Roman" w:eastAsia="Times New Roman" w:hAnsi="Times New Roman" w:cs="Times New Roman"/>
                <w:color w:val="000000"/>
                <w:sz w:val="24"/>
              </w:rPr>
              <w:t xml:space="preserve">обучающегося </w:t>
            </w:r>
          </w:p>
          <w:p w:rsidR="001203FB" w:rsidRPr="00344BBE" w:rsidRDefault="001203FB" w:rsidP="00A2613B">
            <w:pPr>
              <w:ind w:right="164"/>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отсутствует систематическая базовая подготовка; интерес к предметной области отсутствует; обучающемуся требуется специальная помощь в       освоении учебного предмета и в формировании мотивации к обучению. </w:t>
            </w:r>
          </w:p>
        </w:tc>
        <w:tc>
          <w:tcPr>
            <w:tcW w:w="2552"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Неудовлетворительно  </w:t>
            </w:r>
          </w:p>
        </w:tc>
        <w:tc>
          <w:tcPr>
            <w:tcW w:w="1558"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Отметка «1» </w:t>
            </w:r>
          </w:p>
        </w:tc>
      </w:tr>
    </w:tbl>
    <w:p w:rsidR="001203FB" w:rsidRPr="00344BBE" w:rsidRDefault="001203FB" w:rsidP="001203FB">
      <w:pPr>
        <w:spacing w:after="51"/>
        <w:rPr>
          <w:rFonts w:ascii="Times New Roman" w:eastAsia="Times New Roman" w:hAnsi="Times New Roman" w:cs="Times New Roman"/>
          <w:color w:val="000000"/>
          <w:sz w:val="24"/>
          <w:lang w:eastAsia="ru-RU"/>
        </w:rPr>
      </w:pPr>
    </w:p>
    <w:p w:rsidR="001203FB" w:rsidRPr="001203FB" w:rsidRDefault="001203FB" w:rsidP="001203FB">
      <w:pPr>
        <w:pStyle w:val="a7"/>
        <w:numPr>
          <w:ilvl w:val="1"/>
          <w:numId w:val="44"/>
        </w:numPr>
        <w:spacing w:after="37"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Оценка образовательных достижений обучающихся 1 класса в течение учебного года осуществляется на основе качественных критериев, без фиксации достижений обучающихся в классном журнале в виде отметок по пятибалльной. Допускается словесная объяснительная оценка. </w:t>
      </w:r>
    </w:p>
    <w:p w:rsidR="001203FB" w:rsidRPr="001203FB" w:rsidRDefault="001203FB" w:rsidP="001203FB">
      <w:pPr>
        <w:pStyle w:val="a7"/>
        <w:numPr>
          <w:ilvl w:val="1"/>
          <w:numId w:val="44"/>
        </w:numPr>
        <w:spacing w:before="0" w:beforeAutospacing="0" w:after="0" w:afterAutospacing="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Безотметочное обучение осуществляется также при изучении предметов «Основы религиозных культур и светской этики», «Основы духовно-нравственной культуры народов России», курсов по выбору, на изучение которых отводится 34 и менее учебных часов в год, применяется зачётная («зачёт», «незачёт») система оценивания как оценка усвоения учебного материала. </w:t>
      </w:r>
    </w:p>
    <w:p w:rsidR="001203FB" w:rsidRPr="00344BBE" w:rsidRDefault="001203FB" w:rsidP="001203FB">
      <w:pPr>
        <w:spacing w:after="0" w:line="271" w:lineRule="auto"/>
        <w:ind w:right="1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10.14. </w:t>
      </w:r>
      <w:r w:rsidRPr="00344BBE">
        <w:rPr>
          <w:rFonts w:ascii="Times New Roman" w:eastAsia="Times New Roman" w:hAnsi="Times New Roman" w:cs="Times New Roman"/>
          <w:color w:val="000000"/>
          <w:sz w:val="24"/>
          <w:lang w:eastAsia="ru-RU"/>
        </w:rPr>
        <w:t xml:space="preserve">Текущие, промежуточные, годовые и итоговые отметки выставляются в баллах от 1 до </w:t>
      </w:r>
      <w:r>
        <w:rPr>
          <w:rFonts w:ascii="Times New Roman" w:eastAsia="Times New Roman" w:hAnsi="Times New Roman" w:cs="Times New Roman"/>
          <w:color w:val="000000"/>
          <w:sz w:val="24"/>
          <w:lang w:eastAsia="ru-RU"/>
        </w:rPr>
        <w:t>5.</w:t>
      </w:r>
    </w:p>
    <w:p w:rsidR="001203FB" w:rsidRDefault="001203FB" w:rsidP="001203FB">
      <w:pPr>
        <w:pStyle w:val="a7"/>
        <w:numPr>
          <w:ilvl w:val="1"/>
          <w:numId w:val="45"/>
        </w:numPr>
        <w:spacing w:after="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Промежуточные отметки выставляются во 2-9-х классах четыре раза в течение учебного года: один раз четверть; в 10-11 классах – два раза в течение учебного года: один раз в полугодие. </w:t>
      </w:r>
    </w:p>
    <w:p w:rsidR="001203FB" w:rsidRDefault="001203FB" w:rsidP="001203FB">
      <w:pPr>
        <w:pStyle w:val="a7"/>
        <w:numPr>
          <w:ilvl w:val="1"/>
          <w:numId w:val="45"/>
        </w:numPr>
        <w:spacing w:after="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lastRenderedPageBreak/>
        <w:t xml:space="preserve">Промежуточная аттестация в 1-х классах проводится в конце учебного года в форме комплексной работы. </w:t>
      </w:r>
    </w:p>
    <w:p w:rsidR="001203FB" w:rsidRDefault="001203FB" w:rsidP="001203FB">
      <w:pPr>
        <w:pStyle w:val="a7"/>
        <w:numPr>
          <w:ilvl w:val="1"/>
          <w:numId w:val="45"/>
        </w:numPr>
        <w:spacing w:after="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Промежуточная аттестация во 2-11 классах проводится в конце учебного года в формах, утвержденных Учебным планом школы. </w:t>
      </w:r>
    </w:p>
    <w:p w:rsidR="001203FB" w:rsidRPr="001203FB" w:rsidRDefault="001203FB" w:rsidP="001203FB">
      <w:pPr>
        <w:pStyle w:val="a7"/>
        <w:numPr>
          <w:ilvl w:val="1"/>
          <w:numId w:val="45"/>
        </w:numPr>
        <w:spacing w:after="0" w:line="271" w:lineRule="auto"/>
        <w:ind w:right="14"/>
        <w:jc w:val="both"/>
        <w:rPr>
          <w:rFonts w:ascii="Times New Roman" w:eastAsia="Times New Roman" w:hAnsi="Times New Roman" w:cs="Times New Roman"/>
          <w:color w:val="000000"/>
          <w:sz w:val="24"/>
          <w:lang w:val="ru-RU" w:eastAsia="ru-RU"/>
        </w:rPr>
      </w:pPr>
      <w:r w:rsidRPr="00744850">
        <w:rPr>
          <w:rFonts w:ascii="Times New Roman" w:eastAsia="Times New Roman" w:hAnsi="Times New Roman" w:cs="Times New Roman"/>
          <w:color w:val="000000"/>
          <w:sz w:val="24"/>
          <w:lang w:val="ru-RU" w:eastAsia="ru-RU"/>
        </w:rPr>
        <w:t xml:space="preserve">Оценка учебных достижений проводится в определенные сроки: </w:t>
      </w:r>
    </w:p>
    <w:p w:rsidR="001203FB" w:rsidRPr="00344BBE" w:rsidRDefault="001203FB" w:rsidP="001203FB">
      <w:pPr>
        <w:spacing w:after="0"/>
        <w:rPr>
          <w:rFonts w:ascii="Times New Roman" w:eastAsia="Times New Roman" w:hAnsi="Times New Roman" w:cs="Times New Roman"/>
          <w:color w:val="000000"/>
          <w:sz w:val="24"/>
          <w:lang w:eastAsia="ru-RU"/>
        </w:rPr>
      </w:pPr>
    </w:p>
    <w:tbl>
      <w:tblPr>
        <w:tblStyle w:val="TableGrid"/>
        <w:tblW w:w="10144" w:type="dxa"/>
        <w:tblInd w:w="-108" w:type="dxa"/>
        <w:tblCellMar>
          <w:top w:w="49" w:type="dxa"/>
          <w:left w:w="106" w:type="dxa"/>
          <w:right w:w="115" w:type="dxa"/>
        </w:tblCellMar>
        <w:tblLook w:val="04A0"/>
      </w:tblPr>
      <w:tblGrid>
        <w:gridCol w:w="3654"/>
        <w:gridCol w:w="6490"/>
      </w:tblGrid>
      <w:tr w:rsidR="001203FB" w:rsidRPr="00344BBE" w:rsidTr="001203FB">
        <w:trPr>
          <w:trHeight w:val="288"/>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b/>
                <w:i/>
                <w:color w:val="000000"/>
                <w:sz w:val="24"/>
              </w:rPr>
              <w:t>Виды контроля</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b/>
                <w:i/>
                <w:color w:val="000000"/>
                <w:sz w:val="24"/>
              </w:rPr>
              <w:t>Сроки</w:t>
            </w:r>
          </w:p>
        </w:tc>
      </w:tr>
      <w:tr w:rsidR="001203FB" w:rsidRPr="00344BBE" w:rsidTr="001203FB">
        <w:trPr>
          <w:trHeight w:val="286"/>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Предварительный (стартовый) </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начало учебного года (сентябрь) </w:t>
            </w:r>
          </w:p>
        </w:tc>
      </w:tr>
      <w:tr w:rsidR="001203FB" w:rsidRPr="00344BBE" w:rsidTr="001203FB">
        <w:trPr>
          <w:trHeight w:val="562"/>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Текущий (тематический) </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spacing w:after="22"/>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в течение учебного года;  </w:t>
            </w:r>
          </w:p>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По итогам изучения содержательно законченной темы </w:t>
            </w:r>
          </w:p>
        </w:tc>
      </w:tr>
      <w:tr w:rsidR="001203FB" w:rsidRPr="00344BBE" w:rsidTr="001203FB">
        <w:trPr>
          <w:trHeight w:val="286"/>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(раздела) курса </w:t>
            </w:r>
          </w:p>
        </w:tc>
      </w:tr>
      <w:tr w:rsidR="001203FB" w:rsidRPr="00344BBE" w:rsidTr="001203FB">
        <w:trPr>
          <w:trHeight w:val="298"/>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Промежуточный </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в конце четвертей (полугодия) </w:t>
            </w:r>
          </w:p>
        </w:tc>
      </w:tr>
      <w:tr w:rsidR="001203FB" w:rsidRPr="00344BBE" w:rsidTr="001203FB">
        <w:trPr>
          <w:trHeight w:val="286"/>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Итоговый </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в конце учебного года (апрель – май) </w:t>
            </w:r>
          </w:p>
        </w:tc>
      </w:tr>
      <w:tr w:rsidR="001203FB" w:rsidRPr="00344BBE" w:rsidTr="001203FB">
        <w:trPr>
          <w:trHeight w:val="1114"/>
        </w:trPr>
        <w:tc>
          <w:tcPr>
            <w:tcW w:w="3654"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Комплексный </w:t>
            </w:r>
          </w:p>
        </w:tc>
        <w:tc>
          <w:tcPr>
            <w:tcW w:w="6491" w:type="dxa"/>
            <w:tcBorders>
              <w:top w:val="single" w:sz="4" w:space="0" w:color="000000"/>
              <w:left w:val="single" w:sz="4" w:space="0" w:color="000000"/>
              <w:bottom w:val="single" w:sz="4" w:space="0" w:color="000000"/>
              <w:right w:val="single" w:sz="4" w:space="0" w:color="000000"/>
            </w:tcBorders>
          </w:tcPr>
          <w:p w:rsidR="001203FB" w:rsidRPr="00344BBE" w:rsidRDefault="001203FB" w:rsidP="001203FB">
            <w:pPr>
              <w:ind w:right="60"/>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по итогам первого полугодия (декабрь); в конце учебного года (апрель – май); по итогам обучения на уровне начального общего образования </w:t>
            </w:r>
          </w:p>
        </w:tc>
      </w:tr>
    </w:tbl>
    <w:p w:rsidR="001203FB" w:rsidRDefault="001203FB" w:rsidP="001203FB">
      <w:pPr>
        <w:spacing w:after="0" w:line="271" w:lineRule="auto"/>
        <w:ind w:right="14"/>
        <w:jc w:val="both"/>
        <w:rPr>
          <w:rFonts w:ascii="Times New Roman" w:eastAsia="Times New Roman" w:hAnsi="Times New Roman" w:cs="Times New Roman"/>
          <w:color w:val="000000"/>
          <w:sz w:val="24"/>
          <w:lang w:eastAsia="ru-RU"/>
        </w:rPr>
      </w:pPr>
    </w:p>
    <w:p w:rsidR="001203FB" w:rsidRPr="001203FB" w:rsidRDefault="001203FB" w:rsidP="001203FB">
      <w:pPr>
        <w:pStyle w:val="a7"/>
        <w:numPr>
          <w:ilvl w:val="1"/>
          <w:numId w:val="45"/>
        </w:numPr>
        <w:spacing w:after="0" w:line="271" w:lineRule="auto"/>
        <w:ind w:right="14"/>
        <w:jc w:val="both"/>
        <w:rPr>
          <w:rFonts w:ascii="Times New Roman" w:eastAsia="Times New Roman" w:hAnsi="Times New Roman" w:cs="Times New Roman"/>
          <w:color w:val="000000"/>
          <w:sz w:val="24"/>
          <w:lang w:val="ru-RU" w:eastAsia="ru-RU"/>
        </w:rPr>
      </w:pPr>
      <w:r w:rsidRPr="001203FB">
        <w:rPr>
          <w:rFonts w:ascii="Times New Roman" w:eastAsia="Times New Roman" w:hAnsi="Times New Roman" w:cs="Times New Roman"/>
          <w:color w:val="000000"/>
          <w:sz w:val="24"/>
          <w:lang w:val="ru-RU" w:eastAsia="ru-RU"/>
        </w:rPr>
        <w:t xml:space="preserve">Промежуточный, итоговый и комплексный контроль может оцениваться на основе перекрестной проверки учителями (в соответствии с планом ШМО или на основании решения педагогического совета). </w:t>
      </w:r>
    </w:p>
    <w:tbl>
      <w:tblPr>
        <w:tblStyle w:val="TableGrid"/>
        <w:tblW w:w="9949" w:type="dxa"/>
        <w:tblInd w:w="0" w:type="dxa"/>
        <w:tblCellMar>
          <w:top w:w="3" w:type="dxa"/>
        </w:tblCellMar>
        <w:tblLook w:val="04A0"/>
      </w:tblPr>
      <w:tblGrid>
        <w:gridCol w:w="720"/>
        <w:gridCol w:w="9229"/>
      </w:tblGrid>
      <w:tr w:rsidR="001203FB" w:rsidRPr="00344BBE" w:rsidTr="001203FB">
        <w:trPr>
          <w:trHeight w:val="273"/>
        </w:trPr>
        <w:tc>
          <w:tcPr>
            <w:tcW w:w="720" w:type="dxa"/>
            <w:tcBorders>
              <w:top w:val="nil"/>
              <w:left w:val="nil"/>
              <w:bottom w:val="nil"/>
              <w:right w:val="nil"/>
            </w:tcBorders>
          </w:tcPr>
          <w:p w:rsidR="001203FB" w:rsidRPr="00744850" w:rsidRDefault="001203FB" w:rsidP="001203FB">
            <w:pPr>
              <w:pStyle w:val="a7"/>
              <w:numPr>
                <w:ilvl w:val="1"/>
                <w:numId w:val="45"/>
              </w:numPr>
              <w:spacing w:after="0"/>
              <w:rPr>
                <w:rFonts w:ascii="Times New Roman" w:eastAsia="Times New Roman" w:hAnsi="Times New Roman" w:cs="Times New Roman"/>
                <w:color w:val="000000"/>
                <w:sz w:val="24"/>
                <w:lang w:val="ru-RU"/>
              </w:rPr>
            </w:pP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Основой для определения уровня знаний являются критерии оценивания: </w:t>
            </w:r>
          </w:p>
        </w:tc>
      </w:tr>
      <w:tr w:rsidR="001203FB" w:rsidRPr="00344BBE" w:rsidTr="001203FB">
        <w:trPr>
          <w:trHeight w:val="290"/>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полнота знаний, их обобщенность и системность;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полнота и правильность – это правильный, точный ответ;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правильный, но неполный или неточный ответ;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неправильный ответ;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нет ответа.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10.21.</w:t>
            </w:r>
          </w:p>
        </w:tc>
        <w:tc>
          <w:tcPr>
            <w:tcW w:w="9229" w:type="dxa"/>
            <w:tcBorders>
              <w:top w:val="nil"/>
              <w:left w:val="nil"/>
              <w:bottom w:val="nil"/>
              <w:right w:val="nil"/>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При выставлении отметок необходимо учитывать классификацию ошибок и их качество: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грубые ошибки; </w:t>
            </w:r>
          </w:p>
        </w:tc>
      </w:tr>
      <w:tr w:rsidR="001203FB" w:rsidRPr="00344BBE" w:rsidTr="001203FB">
        <w:trPr>
          <w:trHeight w:val="304"/>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однотипные ошибки (ошибки на одно правило); </w:t>
            </w:r>
          </w:p>
        </w:tc>
      </w:tr>
      <w:tr w:rsidR="001203FB" w:rsidRPr="00344BBE" w:rsidTr="001203FB">
        <w:trPr>
          <w:trHeight w:val="286"/>
        </w:trPr>
        <w:tc>
          <w:tcPr>
            <w:tcW w:w="720" w:type="dxa"/>
            <w:tcBorders>
              <w:top w:val="nil"/>
              <w:left w:val="nil"/>
              <w:bottom w:val="nil"/>
              <w:right w:val="nil"/>
            </w:tcBorders>
          </w:tcPr>
          <w:p w:rsidR="001203FB" w:rsidRPr="00344BBE" w:rsidRDefault="001203FB" w:rsidP="001203FB">
            <w:pPr>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w:t>
            </w:r>
          </w:p>
        </w:tc>
        <w:tc>
          <w:tcPr>
            <w:tcW w:w="9229" w:type="dxa"/>
            <w:tcBorders>
              <w:top w:val="nil"/>
              <w:left w:val="nil"/>
              <w:bottom w:val="nil"/>
              <w:right w:val="nil"/>
            </w:tcBorders>
          </w:tcPr>
          <w:p w:rsidR="001203FB" w:rsidRPr="00344BBE" w:rsidRDefault="001203FB" w:rsidP="001203FB">
            <w:pPr>
              <w:jc w:val="both"/>
              <w:rPr>
                <w:rFonts w:ascii="Times New Roman" w:eastAsia="Times New Roman" w:hAnsi="Times New Roman" w:cs="Times New Roman"/>
                <w:color w:val="000000"/>
                <w:sz w:val="24"/>
              </w:rPr>
            </w:pPr>
            <w:r w:rsidRPr="00344BBE">
              <w:rPr>
                <w:rFonts w:ascii="Times New Roman" w:eastAsia="Times New Roman" w:hAnsi="Times New Roman" w:cs="Times New Roman"/>
                <w:color w:val="000000"/>
                <w:sz w:val="24"/>
              </w:rPr>
              <w:t xml:space="preserve">негрубые ошибки (не имеющие существенного значения для характеристики уровня </w:t>
            </w:r>
          </w:p>
        </w:tc>
      </w:tr>
    </w:tbl>
    <w:p w:rsidR="001203FB" w:rsidRPr="00344BBE" w:rsidRDefault="001203FB" w:rsidP="001203FB">
      <w:pPr>
        <w:spacing w:after="37" w:line="271" w:lineRule="auto"/>
        <w:ind w:right="14"/>
        <w:jc w:val="both"/>
        <w:rPr>
          <w:rFonts w:ascii="Times New Roman" w:eastAsia="Times New Roman" w:hAnsi="Times New Roman" w:cs="Times New Roman"/>
          <w:color w:val="000000"/>
          <w:sz w:val="24"/>
          <w:lang w:eastAsia="ru-RU"/>
        </w:rPr>
      </w:pPr>
      <w:r w:rsidRPr="00344BBE">
        <w:rPr>
          <w:rFonts w:ascii="Times New Roman" w:eastAsia="Times New Roman" w:hAnsi="Times New Roman" w:cs="Times New Roman"/>
          <w:color w:val="000000"/>
          <w:sz w:val="24"/>
          <w:lang w:eastAsia="ru-RU"/>
        </w:rPr>
        <w:t xml:space="preserve">образовательных результатов); </w:t>
      </w:r>
    </w:p>
    <w:p w:rsidR="001203FB" w:rsidRPr="00344BBE" w:rsidRDefault="001203FB" w:rsidP="001203FB">
      <w:pPr>
        <w:tabs>
          <w:tab w:val="center" w:pos="1230"/>
        </w:tabs>
        <w:spacing w:after="37" w:line="271" w:lineRule="auto"/>
        <w:rPr>
          <w:rFonts w:ascii="Times New Roman" w:eastAsia="Times New Roman" w:hAnsi="Times New Roman" w:cs="Times New Roman"/>
          <w:color w:val="000000"/>
          <w:sz w:val="24"/>
          <w:lang w:eastAsia="ru-RU"/>
        </w:rPr>
      </w:pPr>
      <w:r w:rsidRPr="00344BBE">
        <w:rPr>
          <w:rFonts w:ascii="Times New Roman" w:eastAsia="Times New Roman" w:hAnsi="Times New Roman" w:cs="Times New Roman"/>
          <w:color w:val="000000"/>
          <w:sz w:val="24"/>
          <w:lang w:eastAsia="ru-RU"/>
        </w:rPr>
        <w:t>—</w:t>
      </w:r>
      <w:r w:rsidRPr="00344BBE">
        <w:rPr>
          <w:rFonts w:ascii="Arial" w:eastAsia="Arial" w:hAnsi="Arial" w:cs="Arial"/>
          <w:color w:val="000000"/>
          <w:sz w:val="24"/>
          <w:lang w:eastAsia="ru-RU"/>
        </w:rPr>
        <w:tab/>
      </w:r>
      <w:r w:rsidRPr="00344BBE">
        <w:rPr>
          <w:rFonts w:ascii="Times New Roman" w:eastAsia="Times New Roman" w:hAnsi="Times New Roman" w:cs="Times New Roman"/>
          <w:color w:val="000000"/>
          <w:sz w:val="24"/>
          <w:lang w:eastAsia="ru-RU"/>
        </w:rPr>
        <w:t xml:space="preserve">недочеты. </w:t>
      </w:r>
    </w:p>
    <w:p w:rsidR="001203FB" w:rsidRPr="00344BBE" w:rsidRDefault="001203FB" w:rsidP="001203FB">
      <w:pPr>
        <w:spacing w:after="37" w:line="271" w:lineRule="auto"/>
        <w:ind w:right="14"/>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10.22. </w:t>
      </w:r>
      <w:r w:rsidRPr="00344BBE">
        <w:rPr>
          <w:rFonts w:ascii="Times New Roman" w:eastAsia="Times New Roman" w:hAnsi="Times New Roman" w:cs="Times New Roman"/>
          <w:color w:val="000000"/>
          <w:sz w:val="24"/>
          <w:lang w:eastAsia="ru-RU"/>
        </w:rPr>
        <w:t xml:space="preserve">Успешность освоения учебных программ обучающимися 2-11 классов оценивается по 5балльной системе. Иные системы оценивания не допускаются. </w:t>
      </w:r>
    </w:p>
    <w:p w:rsidR="001203FB" w:rsidRPr="00F162BA" w:rsidRDefault="001203FB" w:rsidP="001203FB">
      <w:pPr>
        <w:spacing w:after="0" w:line="271" w:lineRule="auto"/>
        <w:ind w:right="52"/>
        <w:rPr>
          <w:rFonts w:ascii="Times New Roman" w:hAnsi="Times New Roman" w:cs="Times New Roman"/>
          <w:sz w:val="24"/>
          <w:szCs w:val="24"/>
        </w:rPr>
      </w:pPr>
    </w:p>
    <w:p w:rsidR="003F68B1" w:rsidRPr="003F68B1" w:rsidRDefault="003F68B1" w:rsidP="00F162BA">
      <w:pPr>
        <w:keepNext/>
        <w:keepLines/>
        <w:spacing w:after="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Мониторинги в рамках ВСОКО</w:t>
      </w:r>
    </w:p>
    <w:p w:rsidR="003F68B1" w:rsidRPr="003F68B1" w:rsidRDefault="001203FB" w:rsidP="00F162BA">
      <w:pPr>
        <w:spacing w:after="0"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w:t>
      </w:r>
      <w:r w:rsidR="003F68B1" w:rsidRPr="003F68B1">
        <w:rPr>
          <w:rFonts w:ascii="Times New Roman" w:eastAsia="Times New Roman" w:hAnsi="Times New Roman" w:cs="Times New Roman"/>
          <w:color w:val="000000"/>
          <w:sz w:val="24"/>
          <w:lang w:eastAsia="ru-RU"/>
        </w:rPr>
        <w:t xml:space="preserve">.1. В рамках ВСОКО проводятся обязательные мониторинги: </w:t>
      </w:r>
    </w:p>
    <w:p w:rsidR="003F68B1" w:rsidRPr="003F68B1" w:rsidRDefault="003F68B1" w:rsidP="003F68B1">
      <w:pPr>
        <w:numPr>
          <w:ilvl w:val="0"/>
          <w:numId w:val="16"/>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достижения обучающимися личностных образовательных результатов; </w:t>
      </w:r>
    </w:p>
    <w:p w:rsidR="003F68B1" w:rsidRPr="003F68B1" w:rsidRDefault="003F68B1" w:rsidP="003F68B1">
      <w:pPr>
        <w:numPr>
          <w:ilvl w:val="0"/>
          <w:numId w:val="16"/>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достижения обучающимися метапредметных образовательных результатов; </w:t>
      </w:r>
    </w:p>
    <w:p w:rsidR="003F68B1" w:rsidRPr="003F68B1" w:rsidRDefault="003F68B1" w:rsidP="003F68B1">
      <w:pPr>
        <w:numPr>
          <w:ilvl w:val="0"/>
          <w:numId w:val="16"/>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академической успеваемости обучающихся, результатов ГИА, ВПР, НИКО, региональных диагностик; </w:t>
      </w:r>
    </w:p>
    <w:p w:rsidR="003F68B1" w:rsidRPr="003F68B1" w:rsidRDefault="003F68B1" w:rsidP="003F68B1">
      <w:pPr>
        <w:numPr>
          <w:ilvl w:val="0"/>
          <w:numId w:val="16"/>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выполнения «дорожной карты» обеспечения и развития условий реализации образовательных программ. </w:t>
      </w:r>
    </w:p>
    <w:p w:rsidR="003F68B1" w:rsidRPr="003F68B1" w:rsidRDefault="001203FB" w:rsidP="00F162BA">
      <w:pPr>
        <w:spacing w:after="3" w:line="249" w:lineRule="auto"/>
        <w:ind w:right="53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w:t>
      </w:r>
      <w:r w:rsidR="00F162BA">
        <w:rPr>
          <w:rFonts w:ascii="Times New Roman" w:eastAsia="Times New Roman" w:hAnsi="Times New Roman" w:cs="Times New Roman"/>
          <w:color w:val="000000"/>
          <w:sz w:val="24"/>
          <w:lang w:eastAsia="ru-RU"/>
        </w:rPr>
        <w:t xml:space="preserve">.2. </w:t>
      </w:r>
      <w:r w:rsidR="003F68B1" w:rsidRPr="003F68B1">
        <w:rPr>
          <w:rFonts w:ascii="Times New Roman" w:eastAsia="Times New Roman" w:hAnsi="Times New Roman" w:cs="Times New Roman"/>
          <w:color w:val="000000"/>
          <w:sz w:val="24"/>
          <w:lang w:eastAsia="ru-RU"/>
        </w:rPr>
        <w:t xml:space="preserve">По инициативе участников образовательных отношений и (или) в рамках Программы развития Школы могут разрабатываться и проводиться иные мониторинги. Перечень </w:t>
      </w:r>
      <w:r w:rsidR="003F68B1" w:rsidRPr="003F68B1">
        <w:rPr>
          <w:rFonts w:ascii="Times New Roman" w:eastAsia="Times New Roman" w:hAnsi="Times New Roman" w:cs="Times New Roman"/>
          <w:color w:val="000000"/>
          <w:sz w:val="24"/>
          <w:lang w:eastAsia="ru-RU"/>
        </w:rPr>
        <w:lastRenderedPageBreak/>
        <w:t xml:space="preserve">мониторингов фиксируется ежегодным приказом директора Школы об административном контроле, проведении самообследования и обеспечении функционирования ВСОКО. </w:t>
      </w:r>
    </w:p>
    <w:p w:rsidR="003F68B1" w:rsidRDefault="001203FB" w:rsidP="00F162BA">
      <w:pPr>
        <w:spacing w:after="36" w:line="249" w:lineRule="auto"/>
        <w:ind w:right="53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w:t>
      </w:r>
      <w:r w:rsidR="00F162BA">
        <w:rPr>
          <w:rFonts w:ascii="Times New Roman" w:eastAsia="Times New Roman" w:hAnsi="Times New Roman" w:cs="Times New Roman"/>
          <w:color w:val="000000"/>
          <w:sz w:val="24"/>
          <w:lang w:eastAsia="ru-RU"/>
        </w:rPr>
        <w:t xml:space="preserve">3. </w:t>
      </w:r>
      <w:r w:rsidR="003F68B1" w:rsidRPr="003F68B1">
        <w:rPr>
          <w:rFonts w:ascii="Times New Roman" w:eastAsia="Times New Roman" w:hAnsi="Times New Roman" w:cs="Times New Roman"/>
          <w:color w:val="000000"/>
          <w:sz w:val="24"/>
          <w:lang w:eastAsia="ru-RU"/>
        </w:rPr>
        <w:t xml:space="preserve">Ежегодному анализу подлежат показатели деятельности гимназии, выносимые в отчет о самообследовании. Результаты ежегодного анализа составляют аналитическую часть отчета о самообследовании, в соответствии с федеральными требованиями. </w:t>
      </w:r>
    </w:p>
    <w:p w:rsidR="001203FB" w:rsidRPr="003F68B1" w:rsidRDefault="001203FB" w:rsidP="00F162BA">
      <w:pPr>
        <w:spacing w:after="36" w:line="249" w:lineRule="auto"/>
        <w:ind w:right="532"/>
        <w:jc w:val="both"/>
        <w:rPr>
          <w:rFonts w:ascii="Times New Roman" w:eastAsia="Times New Roman" w:hAnsi="Times New Roman" w:cs="Times New Roman"/>
          <w:color w:val="000000"/>
          <w:sz w:val="24"/>
          <w:lang w:eastAsia="ru-RU"/>
        </w:rPr>
      </w:pPr>
    </w:p>
    <w:p w:rsidR="003F68B1" w:rsidRPr="003F68B1" w:rsidRDefault="003F68B1" w:rsidP="003F68B1">
      <w:pPr>
        <w:keepNext/>
        <w:keepLines/>
        <w:spacing w:after="1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Документы ВСОКО</w:t>
      </w:r>
    </w:p>
    <w:p w:rsidR="003F68B1" w:rsidRPr="003F68B1" w:rsidRDefault="001203FB" w:rsidP="003F68B1">
      <w:pPr>
        <w:spacing w:after="28"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w:t>
      </w:r>
      <w:r w:rsidR="003F68B1" w:rsidRPr="003F68B1">
        <w:rPr>
          <w:rFonts w:ascii="Times New Roman" w:eastAsia="Times New Roman" w:hAnsi="Times New Roman" w:cs="Times New Roman"/>
          <w:color w:val="000000"/>
          <w:sz w:val="24"/>
          <w:lang w:eastAsia="ru-RU"/>
        </w:rPr>
        <w:t xml:space="preserve">.1. Документы ВСОКО — это совокупность информационно-аналитических продуктов контрольно-оценочной деятельности субъектов ВСОКО, предусмотренные ежегодным приказом директора гимназии об административном контроле, проведении самообследования и обеспечении функционирования ВСОКО. </w:t>
      </w:r>
    </w:p>
    <w:p w:rsidR="003F68B1" w:rsidRPr="003F68B1" w:rsidRDefault="001203FB" w:rsidP="003F68B1">
      <w:pPr>
        <w:spacing w:after="28"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w:t>
      </w:r>
      <w:r w:rsidR="003F68B1" w:rsidRPr="003F68B1">
        <w:rPr>
          <w:rFonts w:ascii="Times New Roman" w:eastAsia="Times New Roman" w:hAnsi="Times New Roman" w:cs="Times New Roman"/>
          <w:color w:val="000000"/>
          <w:sz w:val="24"/>
          <w:lang w:eastAsia="ru-RU"/>
        </w:rPr>
        <w:t xml:space="preserve">.2. К документам ВСОКО относятся: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отчет о самообследовании;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сводные ведомости успеваемости;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аналитические справки по результатам мониторингов, результатам опроса удовлетворенности родителей (законных представителей), результатам плановых административных проверок и др.;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аналитические справки-комментарии к результатам внешних независимых диагностик и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ГИА;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анкетно-опросный материал; шаблоны стандартизованных форм и др.; </w:t>
      </w:r>
    </w:p>
    <w:p w:rsidR="003F68B1" w:rsidRPr="003F68B1" w:rsidRDefault="003F68B1" w:rsidP="003F68B1">
      <w:pPr>
        <w:numPr>
          <w:ilvl w:val="0"/>
          <w:numId w:val="18"/>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приложения к протоколам заседаний коллегиальных органов управления гимназии. </w:t>
      </w:r>
    </w:p>
    <w:p w:rsidR="003F68B1" w:rsidRPr="003F68B1" w:rsidRDefault="001203FB" w:rsidP="00F162BA">
      <w:pPr>
        <w:spacing w:after="25" w:line="249" w:lineRule="auto"/>
        <w:ind w:right="53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w:t>
      </w:r>
      <w:r w:rsidR="00F162BA">
        <w:rPr>
          <w:rFonts w:ascii="Times New Roman" w:eastAsia="Times New Roman" w:hAnsi="Times New Roman" w:cs="Times New Roman"/>
          <w:color w:val="000000"/>
          <w:sz w:val="24"/>
          <w:lang w:eastAsia="ru-RU"/>
        </w:rPr>
        <w:t xml:space="preserve">.3. </w:t>
      </w:r>
      <w:r w:rsidR="003F68B1" w:rsidRPr="003F68B1">
        <w:rPr>
          <w:rFonts w:ascii="Times New Roman" w:eastAsia="Times New Roman" w:hAnsi="Times New Roman" w:cs="Times New Roman"/>
          <w:color w:val="000000"/>
          <w:sz w:val="24"/>
          <w:lang w:eastAsia="ru-RU"/>
        </w:rPr>
        <w:t xml:space="preserve">Состав документов ВСОКО ежегодно корректируется, в зависимости от задач административного контроля в текущем учебном году.   </w:t>
      </w:r>
    </w:p>
    <w:p w:rsidR="003F68B1" w:rsidRPr="003F68B1" w:rsidRDefault="001203FB" w:rsidP="00F162BA">
      <w:pPr>
        <w:spacing w:after="3" w:line="249" w:lineRule="auto"/>
        <w:ind w:right="53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w:t>
      </w:r>
      <w:r w:rsidR="00F162BA">
        <w:rPr>
          <w:rFonts w:ascii="Times New Roman" w:eastAsia="Times New Roman" w:hAnsi="Times New Roman" w:cs="Times New Roman"/>
          <w:color w:val="000000"/>
          <w:sz w:val="24"/>
          <w:lang w:eastAsia="ru-RU"/>
        </w:rPr>
        <w:t xml:space="preserve">.4. </w:t>
      </w:r>
      <w:r w:rsidR="003F68B1" w:rsidRPr="003F68B1">
        <w:rPr>
          <w:rFonts w:ascii="Times New Roman" w:eastAsia="Times New Roman" w:hAnsi="Times New Roman" w:cs="Times New Roman"/>
          <w:color w:val="000000"/>
          <w:sz w:val="24"/>
          <w:lang w:eastAsia="ru-RU"/>
        </w:rPr>
        <w:t xml:space="preserve">Должностное лицо, координирующее своевременную и качественную подготовку документов ВСОКО, ежегодно назначается приказом директора Школы. </w:t>
      </w: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3F68B1" w:rsidP="003F68B1">
      <w:pPr>
        <w:keepNext/>
        <w:keepLines/>
        <w:spacing w:after="1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 xml:space="preserve">Заключительные положения </w:t>
      </w: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A2613B" w:rsidP="003F68B1">
      <w:pPr>
        <w:spacing w:after="3"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003F68B1" w:rsidRPr="003F68B1">
        <w:rPr>
          <w:rFonts w:ascii="Times New Roman" w:eastAsia="Times New Roman" w:hAnsi="Times New Roman" w:cs="Times New Roman"/>
          <w:color w:val="000000"/>
          <w:sz w:val="24"/>
          <w:lang w:eastAsia="ru-RU"/>
        </w:rPr>
        <w:t xml:space="preserve">.1. Настоящее Положение реализуется во взаимосвязи с Положением о фонде оплаты труда в Школе, Положением о формах, периодичности, порядке текущего контроля и промежуточной аттестации обучающихся, Положением об индивидуальном учете освоения обучающимися образовательных программ и поощрений обучающихся. </w:t>
      </w:r>
    </w:p>
    <w:p w:rsidR="003F68B1" w:rsidRPr="003F68B1" w:rsidRDefault="00A2613B" w:rsidP="003F68B1">
      <w:pPr>
        <w:spacing w:after="3"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003F68B1" w:rsidRPr="003F68B1">
        <w:rPr>
          <w:rFonts w:ascii="Times New Roman" w:eastAsia="Times New Roman" w:hAnsi="Times New Roman" w:cs="Times New Roman"/>
          <w:color w:val="000000"/>
          <w:sz w:val="24"/>
          <w:lang w:eastAsia="ru-RU"/>
        </w:rPr>
        <w:t xml:space="preserve">.2. Изменения в настоящее Положение вносятся согласно порядку, предусмотренному Уставом Школы. </w:t>
      </w:r>
    </w:p>
    <w:p w:rsidR="003F68B1" w:rsidRPr="003F68B1" w:rsidRDefault="00A2613B" w:rsidP="003F68B1">
      <w:pPr>
        <w:spacing w:after="3"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00F162BA">
        <w:rPr>
          <w:rFonts w:ascii="Times New Roman" w:eastAsia="Times New Roman" w:hAnsi="Times New Roman" w:cs="Times New Roman"/>
          <w:color w:val="000000"/>
          <w:sz w:val="24"/>
          <w:lang w:eastAsia="ru-RU"/>
        </w:rPr>
        <w:t>.</w:t>
      </w:r>
      <w:r w:rsidR="003F68B1" w:rsidRPr="003F68B1">
        <w:rPr>
          <w:rFonts w:ascii="Times New Roman" w:eastAsia="Times New Roman" w:hAnsi="Times New Roman" w:cs="Times New Roman"/>
          <w:color w:val="000000"/>
          <w:sz w:val="24"/>
          <w:lang w:eastAsia="ru-RU"/>
        </w:rPr>
        <w:t xml:space="preserve">3. Основания для внесения изменений в настоящее Положение: </w:t>
      </w:r>
    </w:p>
    <w:p w:rsidR="003F68B1" w:rsidRPr="00652F08" w:rsidRDefault="003F68B1" w:rsidP="00652F08">
      <w:pPr>
        <w:numPr>
          <w:ilvl w:val="0"/>
          <w:numId w:val="20"/>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изменение законодательства в сфере образования, в том числе принятие новой редакции ФГОС; </w:t>
      </w:r>
    </w:p>
    <w:p w:rsidR="003F68B1" w:rsidRPr="003F68B1" w:rsidRDefault="003F68B1" w:rsidP="003F68B1">
      <w:pPr>
        <w:numPr>
          <w:ilvl w:val="0"/>
          <w:numId w:val="20"/>
        </w:numPr>
        <w:spacing w:after="3" w:line="249" w:lineRule="auto"/>
        <w:ind w:right="532"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существенные корректировки смежных локальных актов, влияющих на содержание ВСОКО. </w:t>
      </w:r>
    </w:p>
    <w:p w:rsidR="003F68B1" w:rsidRPr="003F68B1" w:rsidRDefault="00A2613B" w:rsidP="003F68B1">
      <w:pPr>
        <w:spacing w:after="3" w:line="249"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003F68B1" w:rsidRPr="003F68B1">
        <w:rPr>
          <w:rFonts w:ascii="Times New Roman" w:eastAsia="Times New Roman" w:hAnsi="Times New Roman" w:cs="Times New Roman"/>
          <w:color w:val="000000"/>
          <w:sz w:val="24"/>
          <w:lang w:eastAsia="ru-RU"/>
        </w:rPr>
        <w:t xml:space="preserve">.4. Текст настоящего Положения подлежит размещению в установленном порядке на официальном сайте Школы. </w:t>
      </w: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3F68B1" w:rsidP="003F68B1">
      <w:pPr>
        <w:spacing w:after="0"/>
        <w:rPr>
          <w:rFonts w:ascii="Times New Roman" w:eastAsia="Times New Roman" w:hAnsi="Times New Roman" w:cs="Times New Roman"/>
          <w:color w:val="000000"/>
          <w:sz w:val="24"/>
          <w:lang w:eastAsia="ru-RU"/>
        </w:rPr>
      </w:pPr>
    </w:p>
    <w:p w:rsidR="003F68B1" w:rsidRPr="003F68B1" w:rsidRDefault="003F68B1" w:rsidP="003F68B1">
      <w:pPr>
        <w:spacing w:after="219"/>
        <w:ind w:right="276"/>
        <w:jc w:val="right"/>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Приложение 1  </w:t>
      </w:r>
    </w:p>
    <w:p w:rsidR="003F68B1" w:rsidRPr="003F68B1" w:rsidRDefault="003F68B1" w:rsidP="003F68B1">
      <w:pPr>
        <w:keepNext/>
        <w:keepLines/>
        <w:spacing w:after="0"/>
        <w:ind w:right="288"/>
        <w:jc w:val="center"/>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 xml:space="preserve">Функционал должностных лиц, субъектов ВСОКО </w:t>
      </w:r>
    </w:p>
    <w:tbl>
      <w:tblPr>
        <w:tblStyle w:val="TableGrid"/>
        <w:tblW w:w="9573" w:type="dxa"/>
        <w:tblInd w:w="432" w:type="dxa"/>
        <w:tblCellMar>
          <w:top w:w="57" w:type="dxa"/>
          <w:left w:w="108" w:type="dxa"/>
          <w:right w:w="50" w:type="dxa"/>
        </w:tblCellMar>
        <w:tblLook w:val="04A0"/>
      </w:tblPr>
      <w:tblGrid>
        <w:gridCol w:w="2518"/>
        <w:gridCol w:w="7055"/>
      </w:tblGrid>
      <w:tr w:rsidR="003F68B1" w:rsidRPr="003F68B1" w:rsidTr="0077770C">
        <w:trPr>
          <w:trHeight w:val="326"/>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Должностное лицо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64"/>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Выполняемые функции  </w:t>
            </w:r>
          </w:p>
        </w:tc>
      </w:tr>
      <w:tr w:rsidR="003F68B1" w:rsidRPr="003F68B1" w:rsidTr="0077770C">
        <w:trPr>
          <w:trHeight w:val="3661"/>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9"/>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Директор  </w:t>
            </w:r>
          </w:p>
          <w:p w:rsidR="003F68B1" w:rsidRPr="003F68B1" w:rsidRDefault="003F68B1" w:rsidP="003F68B1">
            <w:pPr>
              <w:rPr>
                <w:rFonts w:ascii="Times New Roman" w:eastAsia="Times New Roman" w:hAnsi="Times New Roman" w:cs="Times New Roman"/>
                <w:color w:val="000000"/>
                <w:sz w:val="24"/>
              </w:rPr>
            </w:pP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2"/>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организует стратегическую проработку развития ВСОКО; </w:t>
            </w:r>
          </w:p>
          <w:p w:rsidR="003F68B1" w:rsidRPr="003F68B1" w:rsidRDefault="003F68B1" w:rsidP="003F68B1">
            <w:pPr>
              <w:numPr>
                <w:ilvl w:val="0"/>
                <w:numId w:val="22"/>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создает условия для функционирования ВСОКО;  </w:t>
            </w:r>
          </w:p>
          <w:p w:rsidR="003F68B1" w:rsidRPr="003F68B1" w:rsidRDefault="003F68B1" w:rsidP="003F68B1">
            <w:pPr>
              <w:numPr>
                <w:ilvl w:val="0"/>
                <w:numId w:val="22"/>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утверждает должностные инструкции лиц, включенных в обеспечение функционирования ВСОКО; </w:t>
            </w:r>
          </w:p>
          <w:p w:rsidR="003F68B1" w:rsidRPr="003F68B1" w:rsidRDefault="003F68B1" w:rsidP="003F68B1">
            <w:pPr>
              <w:numPr>
                <w:ilvl w:val="0"/>
                <w:numId w:val="22"/>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организует разработку локальной нормативной базы ВСОКО </w:t>
            </w:r>
          </w:p>
          <w:p w:rsidR="003F68B1" w:rsidRPr="003F68B1" w:rsidRDefault="003F68B1" w:rsidP="003F68B1">
            <w:pPr>
              <w:numPr>
                <w:ilvl w:val="0"/>
                <w:numId w:val="22"/>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издает распорядительные акты по вопросам ВСОКО; </w:t>
            </w:r>
          </w:p>
          <w:p w:rsidR="003F68B1" w:rsidRPr="003F68B1" w:rsidRDefault="003F68B1" w:rsidP="003F68B1">
            <w:pPr>
              <w:numPr>
                <w:ilvl w:val="0"/>
                <w:numId w:val="22"/>
              </w:numPr>
              <w:spacing w:after="33"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утверждает план ВШК; </w:t>
            </w:r>
          </w:p>
          <w:p w:rsidR="003F68B1" w:rsidRPr="003F68B1" w:rsidRDefault="003F68B1" w:rsidP="003F68B1">
            <w:pPr>
              <w:numPr>
                <w:ilvl w:val="0"/>
                <w:numId w:val="22"/>
              </w:numPr>
              <w:spacing w:after="11" w:line="268"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принимает управленческие решения по развитию качества образования на основе анализа результатов внутренней оценки;</w:t>
            </w:r>
          </w:p>
          <w:p w:rsidR="003F68B1" w:rsidRPr="003F68B1" w:rsidRDefault="003F68B1" w:rsidP="003F68B1">
            <w:pPr>
              <w:numPr>
                <w:ilvl w:val="0"/>
                <w:numId w:val="22"/>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обеспечивает предоставление учредителю и общественности отчета о результатах самообследования. </w:t>
            </w:r>
          </w:p>
        </w:tc>
      </w:tr>
      <w:tr w:rsidR="003F68B1" w:rsidRPr="003F68B1" w:rsidTr="0077770C">
        <w:trPr>
          <w:trHeight w:val="7535"/>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2" w:line="274"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Заместители директора  </w:t>
            </w:r>
          </w:p>
          <w:p w:rsidR="003F68B1" w:rsidRPr="003F68B1" w:rsidRDefault="003F68B1" w:rsidP="003F68B1">
            <w:pPr>
              <w:rPr>
                <w:rFonts w:ascii="Times New Roman" w:eastAsia="Times New Roman" w:hAnsi="Times New Roman" w:cs="Times New Roman"/>
                <w:color w:val="000000"/>
                <w:sz w:val="24"/>
              </w:rPr>
            </w:pP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3"/>
              </w:numPr>
              <w:spacing w:after="26"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осуществляют проработку позиций для локального регулирования ВСОКО;  </w:t>
            </w:r>
          </w:p>
          <w:p w:rsidR="003F68B1" w:rsidRPr="003F68B1" w:rsidRDefault="003F68B1" w:rsidP="003F68B1">
            <w:pPr>
              <w:numPr>
                <w:ilvl w:val="0"/>
                <w:numId w:val="23"/>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вносят предложения по изменению текущей локальной нормативной базы ВСОКО;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готовят проекты распорядительных актов по вопросам ВСОКО;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вносят предложения по оптимизации и развитию ВСОКО;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координируют деятельность педагогов; </w:t>
            </w:r>
          </w:p>
          <w:p w:rsidR="003F68B1" w:rsidRPr="003F68B1" w:rsidRDefault="003F68B1" w:rsidP="003F68B1">
            <w:pPr>
              <w:numPr>
                <w:ilvl w:val="0"/>
                <w:numId w:val="23"/>
              </w:numPr>
              <w:spacing w:after="25"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организуют систему мониторинга качества образования в ОО, осуществляют сбор, обработку, хранение и предоставление информации о состоянии и динамике развития;  </w:t>
            </w:r>
          </w:p>
          <w:p w:rsidR="003F68B1" w:rsidRPr="003F68B1" w:rsidRDefault="003F68B1" w:rsidP="003F68B1">
            <w:pPr>
              <w:numPr>
                <w:ilvl w:val="0"/>
                <w:numId w:val="23"/>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формируют план ВШК и разрабатывают мероприятия с учётом данного плана;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осуществляют ВШК и анализируют его результаты; </w:t>
            </w:r>
          </w:p>
          <w:p w:rsidR="003F68B1" w:rsidRPr="003F68B1" w:rsidRDefault="003F68B1" w:rsidP="003F68B1">
            <w:pPr>
              <w:numPr>
                <w:ilvl w:val="0"/>
                <w:numId w:val="23"/>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обеспечивают соответствие оценочного блока ООП требованиям ФГОС общего образования; </w:t>
            </w:r>
          </w:p>
          <w:p w:rsidR="003F68B1" w:rsidRPr="003F68B1" w:rsidRDefault="003F68B1" w:rsidP="003F68B1">
            <w:pPr>
              <w:numPr>
                <w:ilvl w:val="0"/>
                <w:numId w:val="23"/>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формируют требования к организации текущего контроля успеваемости;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организуют промежуточную аттестацию обучающихся; </w:t>
            </w:r>
          </w:p>
          <w:p w:rsidR="003F68B1" w:rsidRPr="003F68B1" w:rsidRDefault="003F68B1" w:rsidP="003F68B1">
            <w:pPr>
              <w:numPr>
                <w:ilvl w:val="0"/>
                <w:numId w:val="23"/>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организуют итоговую аттестацию обучающихся по предметам, не выносимым на ГИА; </w:t>
            </w:r>
          </w:p>
          <w:p w:rsidR="003F68B1" w:rsidRPr="003F68B1" w:rsidRDefault="003F68B1" w:rsidP="003F68B1">
            <w:pPr>
              <w:numPr>
                <w:ilvl w:val="0"/>
                <w:numId w:val="23"/>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организуют изучение информационных запросов основных пользователей образовательными услугами и участников образовательных отношений;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573" w:type="dxa"/>
        <w:tblInd w:w="432" w:type="dxa"/>
        <w:tblCellMar>
          <w:top w:w="57" w:type="dxa"/>
          <w:left w:w="108" w:type="dxa"/>
          <w:right w:w="48" w:type="dxa"/>
        </w:tblCellMar>
        <w:tblLook w:val="04A0"/>
      </w:tblPr>
      <w:tblGrid>
        <w:gridCol w:w="2518"/>
        <w:gridCol w:w="7055"/>
      </w:tblGrid>
      <w:tr w:rsidR="003F68B1" w:rsidRPr="003F68B1" w:rsidTr="0077770C">
        <w:trPr>
          <w:trHeight w:val="3252"/>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4"/>
              </w:numPr>
              <w:spacing w:after="16" w:line="281" w:lineRule="auto"/>
              <w:ind w:right="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изучают, </w:t>
            </w:r>
            <w:r w:rsidRPr="003F68B1">
              <w:rPr>
                <w:rFonts w:ascii="Times New Roman" w:eastAsia="Times New Roman" w:hAnsi="Times New Roman" w:cs="Times New Roman"/>
                <w:color w:val="000000"/>
                <w:sz w:val="24"/>
              </w:rPr>
              <w:tab/>
              <w:t xml:space="preserve">обобщают </w:t>
            </w:r>
            <w:r w:rsidRPr="003F68B1">
              <w:rPr>
                <w:rFonts w:ascii="Times New Roman" w:eastAsia="Times New Roman" w:hAnsi="Times New Roman" w:cs="Times New Roman"/>
                <w:color w:val="000000"/>
                <w:sz w:val="24"/>
              </w:rPr>
              <w:tab/>
              <w:t xml:space="preserve">и </w:t>
            </w:r>
            <w:r w:rsidRPr="003F68B1">
              <w:rPr>
                <w:rFonts w:ascii="Times New Roman" w:eastAsia="Times New Roman" w:hAnsi="Times New Roman" w:cs="Times New Roman"/>
                <w:color w:val="000000"/>
                <w:sz w:val="24"/>
              </w:rPr>
              <w:tab/>
              <w:t xml:space="preserve">распространяют </w:t>
            </w:r>
            <w:r w:rsidRPr="003F68B1">
              <w:rPr>
                <w:rFonts w:ascii="Times New Roman" w:eastAsia="Times New Roman" w:hAnsi="Times New Roman" w:cs="Times New Roman"/>
                <w:color w:val="000000"/>
                <w:sz w:val="24"/>
              </w:rPr>
              <w:tab/>
              <w:t xml:space="preserve">передовой </w:t>
            </w:r>
            <w:r w:rsidRPr="003F68B1">
              <w:rPr>
                <w:rFonts w:ascii="Times New Roman" w:eastAsia="Times New Roman" w:hAnsi="Times New Roman" w:cs="Times New Roman"/>
                <w:color w:val="000000"/>
                <w:sz w:val="24"/>
              </w:rPr>
              <w:tab/>
              <w:t xml:space="preserve">опыт построения, функционирования и развития ВСОКО; </w:t>
            </w:r>
          </w:p>
          <w:p w:rsidR="003F68B1" w:rsidRPr="003F68B1" w:rsidRDefault="003F68B1" w:rsidP="003F68B1">
            <w:pPr>
              <w:numPr>
                <w:ilvl w:val="0"/>
                <w:numId w:val="24"/>
              </w:numPr>
              <w:spacing w:after="23" w:line="275" w:lineRule="auto"/>
              <w:ind w:right="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обеспечивают предоставление информации о качестве образования на разные уровни системы оценки качества образования; </w:t>
            </w:r>
          </w:p>
          <w:p w:rsidR="003F68B1" w:rsidRPr="003F68B1" w:rsidRDefault="003F68B1" w:rsidP="003F68B1">
            <w:pPr>
              <w:numPr>
                <w:ilvl w:val="0"/>
                <w:numId w:val="24"/>
              </w:numPr>
              <w:spacing w:after="27" w:line="274" w:lineRule="auto"/>
              <w:ind w:right="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осуществляют итоговое написание отчета о самообследовании согласно выполняемому функционалу и в соответствии с приказом директора гимназии; </w:t>
            </w:r>
          </w:p>
          <w:p w:rsidR="003F68B1" w:rsidRPr="003F68B1" w:rsidRDefault="003F68B1" w:rsidP="003F68B1">
            <w:pPr>
              <w:numPr>
                <w:ilvl w:val="0"/>
                <w:numId w:val="24"/>
              </w:numPr>
              <w:spacing w:line="249" w:lineRule="auto"/>
              <w:ind w:right="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принимают участие в научно-методическом сопровождении аттестации педагогов. </w:t>
            </w:r>
          </w:p>
        </w:tc>
      </w:tr>
      <w:tr w:rsidR="003F68B1" w:rsidRPr="003F68B1" w:rsidTr="0077770C">
        <w:trPr>
          <w:trHeight w:val="2936"/>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Педагогический совет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5"/>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определяет стратегические направления развития системы образования в Школе;  </w:t>
            </w:r>
          </w:p>
          <w:p w:rsidR="003F68B1" w:rsidRPr="003F68B1" w:rsidRDefault="003F68B1" w:rsidP="003F68B1">
            <w:pPr>
              <w:numPr>
                <w:ilvl w:val="0"/>
                <w:numId w:val="25"/>
              </w:numPr>
              <w:spacing w:after="23" w:line="275"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принимает участие в обсуждении системы показателей, характеризующих состояние и динамику развития системы образования;  </w:t>
            </w:r>
          </w:p>
          <w:p w:rsidR="003F68B1" w:rsidRPr="003F68B1" w:rsidRDefault="003F68B1" w:rsidP="003F68B1">
            <w:pPr>
              <w:numPr>
                <w:ilvl w:val="0"/>
                <w:numId w:val="25"/>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участвует в оценке качества и результативности труда педагогических работников;  </w:t>
            </w:r>
          </w:p>
          <w:p w:rsidR="003F68B1" w:rsidRPr="003F68B1" w:rsidRDefault="003F68B1" w:rsidP="003F68B1">
            <w:pPr>
              <w:numPr>
                <w:ilvl w:val="0"/>
                <w:numId w:val="25"/>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принимает решение о перечне учебных предметов, выносимых на промежуточную аттестацию.  </w:t>
            </w:r>
          </w:p>
        </w:tc>
      </w:tr>
      <w:tr w:rsidR="003F68B1" w:rsidRPr="003F68B1" w:rsidTr="0077770C">
        <w:trPr>
          <w:trHeight w:val="1316"/>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Общее собрание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6"/>
              </w:numPr>
              <w:spacing w:after="25"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дает общественную оценку качества образования как составляющей внешней оценки качества; </w:t>
            </w:r>
          </w:p>
          <w:p w:rsidR="003F68B1" w:rsidRPr="003F68B1" w:rsidRDefault="003F68B1" w:rsidP="003F68B1">
            <w:pPr>
              <w:numPr>
                <w:ilvl w:val="0"/>
                <w:numId w:val="26"/>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дает оценку эффективности реализации программы развития гимназии, обеспечения качества условий обучения. </w:t>
            </w:r>
          </w:p>
        </w:tc>
      </w:tr>
      <w:tr w:rsidR="003F68B1" w:rsidRPr="003F68B1" w:rsidTr="0077770C">
        <w:trPr>
          <w:trHeight w:val="2299"/>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Управляющий совет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7"/>
              </w:numPr>
              <w:spacing w:after="27"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представляет интересы родителей (законных представителей) в вопросах оценки образовательных результатов обучающихся; </w:t>
            </w:r>
          </w:p>
          <w:p w:rsidR="003F68B1" w:rsidRPr="003F68B1" w:rsidRDefault="003F68B1" w:rsidP="003F68B1">
            <w:pPr>
              <w:numPr>
                <w:ilvl w:val="0"/>
                <w:numId w:val="27"/>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вносит предложения по оценке условий реализации образовательных программ; </w:t>
            </w:r>
          </w:p>
          <w:p w:rsidR="003F68B1" w:rsidRPr="003F68B1" w:rsidRDefault="003F68B1" w:rsidP="003F68B1">
            <w:pPr>
              <w:numPr>
                <w:ilvl w:val="0"/>
                <w:numId w:val="27"/>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участвует в обсуждении подходов к оценке содержания образовательных программ; </w:t>
            </w:r>
          </w:p>
          <w:p w:rsidR="003F68B1" w:rsidRPr="003F68B1" w:rsidRDefault="003F68B1" w:rsidP="003F68B1">
            <w:pPr>
              <w:numPr>
                <w:ilvl w:val="0"/>
                <w:numId w:val="27"/>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рассматривает проекты локальных нормативных актов ВСОКО. </w:t>
            </w:r>
          </w:p>
        </w:tc>
      </w:tr>
      <w:tr w:rsidR="003F68B1" w:rsidRPr="003F68B1" w:rsidTr="0077770C">
        <w:trPr>
          <w:trHeight w:val="4225"/>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Руководители методических объединений и (или) методисты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8"/>
              </w:numPr>
              <w:spacing w:after="25" w:line="274" w:lineRule="auto"/>
              <w:ind w:right="61"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организуют методическое сопровождение оценочной деятельности педагогов; </w:t>
            </w:r>
          </w:p>
          <w:p w:rsidR="003F68B1" w:rsidRPr="003F68B1" w:rsidRDefault="003F68B1" w:rsidP="003F68B1">
            <w:pPr>
              <w:numPr>
                <w:ilvl w:val="0"/>
                <w:numId w:val="28"/>
              </w:numPr>
              <w:spacing w:after="22" w:line="276" w:lineRule="auto"/>
              <w:ind w:right="61"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осуществляют руководство формированием фондов оценочных средств;  </w:t>
            </w:r>
          </w:p>
          <w:p w:rsidR="003F68B1" w:rsidRPr="003F68B1" w:rsidRDefault="003F68B1" w:rsidP="003F68B1">
            <w:pPr>
              <w:numPr>
                <w:ilvl w:val="0"/>
                <w:numId w:val="28"/>
              </w:numPr>
              <w:spacing w:after="23" w:line="275" w:lineRule="auto"/>
              <w:ind w:right="61"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содействуют осуществлению обратной связи с участниками образовательных отношений в вопросах доступности информации ВСОКО; </w:t>
            </w:r>
          </w:p>
          <w:p w:rsidR="003F68B1" w:rsidRPr="003F68B1" w:rsidRDefault="003F68B1" w:rsidP="003F68B1">
            <w:pPr>
              <w:numPr>
                <w:ilvl w:val="0"/>
                <w:numId w:val="28"/>
              </w:numPr>
              <w:spacing w:after="27" w:line="274" w:lineRule="auto"/>
              <w:ind w:right="61"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содействуют повышению квалификации педагогических работников гимназии по осуществлению контрольно-оценочных процедур;  </w:t>
            </w:r>
          </w:p>
          <w:p w:rsidR="003F68B1" w:rsidRPr="003F68B1" w:rsidRDefault="003F68B1" w:rsidP="003F68B1">
            <w:pPr>
              <w:numPr>
                <w:ilvl w:val="0"/>
                <w:numId w:val="28"/>
              </w:numPr>
              <w:spacing w:line="249" w:lineRule="auto"/>
              <w:ind w:right="61"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готовят предложения для администрации по выработке управленческих решений по результатам оценки качества образования на уровне гимназии.  </w:t>
            </w:r>
          </w:p>
        </w:tc>
      </w:tr>
    </w:tbl>
    <w:p w:rsidR="003F68B1" w:rsidRPr="003F68B1" w:rsidRDefault="003F68B1" w:rsidP="00A14F75">
      <w:pPr>
        <w:spacing w:after="543"/>
        <w:ind w:right="4983"/>
        <w:rPr>
          <w:rFonts w:ascii="Times New Roman" w:eastAsia="Times New Roman" w:hAnsi="Times New Roman" w:cs="Times New Roman"/>
          <w:color w:val="000000"/>
          <w:sz w:val="24"/>
          <w:lang w:eastAsia="ru-RU"/>
        </w:rPr>
      </w:pPr>
    </w:p>
    <w:tbl>
      <w:tblPr>
        <w:tblStyle w:val="TableGrid"/>
        <w:tblW w:w="9573" w:type="dxa"/>
        <w:tblInd w:w="432" w:type="dxa"/>
        <w:tblCellMar>
          <w:top w:w="57" w:type="dxa"/>
          <w:left w:w="108" w:type="dxa"/>
        </w:tblCellMar>
        <w:tblLook w:val="04A0"/>
      </w:tblPr>
      <w:tblGrid>
        <w:gridCol w:w="2518"/>
        <w:gridCol w:w="7055"/>
      </w:tblGrid>
      <w:tr w:rsidR="003F68B1" w:rsidRPr="003F68B1" w:rsidTr="0077770C">
        <w:trPr>
          <w:trHeight w:val="7484"/>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Педагоги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29"/>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осуществляют текущий контроль успеваемости в соответствии с принятым в Школе порядком; </w:t>
            </w:r>
          </w:p>
          <w:p w:rsidR="003F68B1" w:rsidRPr="003F68B1" w:rsidRDefault="003F68B1" w:rsidP="003F68B1">
            <w:pPr>
              <w:numPr>
                <w:ilvl w:val="0"/>
                <w:numId w:val="29"/>
              </w:numPr>
              <w:spacing w:after="48"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обеспечивают проведение текущего контроля качественными контрольно-измерительными материалами; </w:t>
            </w:r>
          </w:p>
          <w:p w:rsidR="003F68B1" w:rsidRPr="003F68B1" w:rsidRDefault="003F68B1" w:rsidP="003F68B1">
            <w:pPr>
              <w:numPr>
                <w:ilvl w:val="0"/>
                <w:numId w:val="29"/>
              </w:numPr>
              <w:spacing w:after="40" w:line="27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реализуют </w:t>
            </w:r>
            <w:r w:rsidRPr="003F68B1">
              <w:rPr>
                <w:rFonts w:ascii="Times New Roman" w:eastAsia="Times New Roman" w:hAnsi="Times New Roman" w:cs="Times New Roman"/>
                <w:color w:val="000000"/>
                <w:sz w:val="24"/>
              </w:rPr>
              <w:tab/>
              <w:t xml:space="preserve">воспитывающий </w:t>
            </w:r>
            <w:r w:rsidRPr="003F68B1">
              <w:rPr>
                <w:rFonts w:ascii="Times New Roman" w:eastAsia="Times New Roman" w:hAnsi="Times New Roman" w:cs="Times New Roman"/>
                <w:color w:val="000000"/>
                <w:sz w:val="24"/>
              </w:rPr>
              <w:tab/>
              <w:t xml:space="preserve">потенциал </w:t>
            </w:r>
            <w:r w:rsidRPr="003F68B1">
              <w:rPr>
                <w:rFonts w:ascii="Times New Roman" w:eastAsia="Times New Roman" w:hAnsi="Times New Roman" w:cs="Times New Roman"/>
                <w:color w:val="000000"/>
                <w:sz w:val="24"/>
              </w:rPr>
              <w:tab/>
              <w:t xml:space="preserve">формирующего оценивания; </w:t>
            </w:r>
          </w:p>
          <w:p w:rsidR="003F68B1" w:rsidRPr="003F68B1" w:rsidRDefault="003F68B1" w:rsidP="003F68B1">
            <w:pPr>
              <w:numPr>
                <w:ilvl w:val="0"/>
                <w:numId w:val="29"/>
              </w:numPr>
              <w:spacing w:after="16" w:line="281"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обеспечивают </w:t>
            </w:r>
            <w:r w:rsidRPr="003F68B1">
              <w:rPr>
                <w:rFonts w:ascii="Times New Roman" w:eastAsia="Times New Roman" w:hAnsi="Times New Roman" w:cs="Times New Roman"/>
                <w:color w:val="000000"/>
                <w:sz w:val="24"/>
              </w:rPr>
              <w:tab/>
              <w:t xml:space="preserve">своевременной </w:t>
            </w:r>
            <w:r w:rsidRPr="003F68B1">
              <w:rPr>
                <w:rFonts w:ascii="Times New Roman" w:eastAsia="Times New Roman" w:hAnsi="Times New Roman" w:cs="Times New Roman"/>
                <w:color w:val="000000"/>
                <w:sz w:val="24"/>
              </w:rPr>
              <w:tab/>
              <w:t xml:space="preserve">оценочной </w:t>
            </w:r>
            <w:r w:rsidRPr="003F68B1">
              <w:rPr>
                <w:rFonts w:ascii="Times New Roman" w:eastAsia="Times New Roman" w:hAnsi="Times New Roman" w:cs="Times New Roman"/>
                <w:color w:val="000000"/>
                <w:sz w:val="24"/>
              </w:rPr>
              <w:tab/>
              <w:t xml:space="preserve">информацией курирующего заместителя руководителя гимназии; </w:t>
            </w:r>
          </w:p>
          <w:p w:rsidR="003F68B1" w:rsidRPr="003F68B1" w:rsidRDefault="003F68B1" w:rsidP="003F68B1">
            <w:pPr>
              <w:numPr>
                <w:ilvl w:val="0"/>
                <w:numId w:val="29"/>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rsidR="003F68B1" w:rsidRPr="003F68B1" w:rsidRDefault="003F68B1" w:rsidP="003F68B1">
            <w:pPr>
              <w:numPr>
                <w:ilvl w:val="0"/>
                <w:numId w:val="29"/>
              </w:numPr>
              <w:spacing w:after="24" w:line="274"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ведут индивидуальный учет образовательных достижений обучающихся в рамках своего предмета/курса/проекта; </w:t>
            </w:r>
          </w:p>
          <w:p w:rsidR="003F68B1" w:rsidRPr="003F68B1" w:rsidRDefault="003F68B1" w:rsidP="003F68B1">
            <w:pPr>
              <w:numPr>
                <w:ilvl w:val="0"/>
                <w:numId w:val="29"/>
              </w:numPr>
              <w:spacing w:after="22" w:line="276"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взаимодействуют с родителями (законными представителями) обучающихся по вопросам результатов их успеваемости; </w:t>
            </w:r>
          </w:p>
          <w:p w:rsidR="003F68B1" w:rsidRPr="003F68B1" w:rsidRDefault="003F68B1" w:rsidP="003F68B1">
            <w:pPr>
              <w:numPr>
                <w:ilvl w:val="0"/>
                <w:numId w:val="29"/>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заполняют  электронные журналы; </w:t>
            </w:r>
          </w:p>
          <w:p w:rsidR="003F68B1" w:rsidRPr="003F68B1" w:rsidRDefault="003F68B1" w:rsidP="003F68B1">
            <w:pPr>
              <w:numPr>
                <w:ilvl w:val="0"/>
                <w:numId w:val="29"/>
              </w:numPr>
              <w:spacing w:after="21" w:line="277"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участвуют в обобщении и распространении педагогического опыта по проблеме оценки качества образования;  </w:t>
            </w:r>
          </w:p>
          <w:p w:rsidR="003F68B1" w:rsidRPr="003F68B1" w:rsidRDefault="003F68B1" w:rsidP="003F68B1">
            <w:pPr>
              <w:numPr>
                <w:ilvl w:val="0"/>
                <w:numId w:val="29"/>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пишут, по запросу администратора, аналитические справки. </w:t>
            </w:r>
          </w:p>
        </w:tc>
      </w:tr>
      <w:tr w:rsidR="003F68B1" w:rsidRPr="003F68B1" w:rsidTr="0077770C">
        <w:trPr>
          <w:trHeight w:val="1966"/>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Проектные группы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30"/>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проводят мониторинг и оценку качества образования в гимназии;  </w:t>
            </w:r>
          </w:p>
          <w:p w:rsidR="003F68B1" w:rsidRPr="003F68B1" w:rsidRDefault="003F68B1" w:rsidP="003F68B1">
            <w:pPr>
              <w:numPr>
                <w:ilvl w:val="0"/>
                <w:numId w:val="30"/>
              </w:numPr>
              <w:spacing w:after="23" w:line="275"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rsidR="003F68B1" w:rsidRPr="003F68B1" w:rsidRDefault="003F68B1" w:rsidP="003F68B1">
            <w:pPr>
              <w:numPr>
                <w:ilvl w:val="0"/>
                <w:numId w:val="30"/>
              </w:numPr>
              <w:spacing w:line="249" w:lineRule="auto"/>
              <w:ind w:right="532"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выполняет техническое задание на проведение мониторинга и оценки качества образования.  </w:t>
            </w:r>
          </w:p>
        </w:tc>
      </w:tr>
      <w:tr w:rsidR="003F68B1" w:rsidRPr="003F68B1" w:rsidTr="0077770C">
        <w:trPr>
          <w:trHeight w:val="1633"/>
        </w:trPr>
        <w:tc>
          <w:tcPr>
            <w:tcW w:w="251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Совет обучающихся </w:t>
            </w:r>
          </w:p>
        </w:tc>
        <w:tc>
          <w:tcPr>
            <w:tcW w:w="7055"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numPr>
                <w:ilvl w:val="0"/>
                <w:numId w:val="31"/>
              </w:numPr>
              <w:spacing w:after="27" w:line="274" w:lineRule="auto"/>
              <w:ind w:right="56"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вносит предложения Управляющему совету по оценке качества образования; </w:t>
            </w:r>
          </w:p>
          <w:p w:rsidR="003F68B1" w:rsidRPr="003F68B1" w:rsidRDefault="003F68B1" w:rsidP="003F68B1">
            <w:pPr>
              <w:numPr>
                <w:ilvl w:val="0"/>
                <w:numId w:val="31"/>
              </w:numPr>
              <w:spacing w:line="249" w:lineRule="auto"/>
              <w:ind w:right="56" w:hanging="20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формирует коллективное мнение Совета обучающихся об удовлетворенности порядком, формами и методами текущего контроля и промежуточной аттестации. </w:t>
            </w:r>
          </w:p>
        </w:tc>
      </w:tr>
    </w:tbl>
    <w:p w:rsidR="003F68B1" w:rsidRPr="003F68B1" w:rsidRDefault="003F68B1" w:rsidP="003F68B1">
      <w:pPr>
        <w:spacing w:after="216"/>
        <w:rPr>
          <w:rFonts w:ascii="Times New Roman" w:eastAsia="Times New Roman" w:hAnsi="Times New Roman" w:cs="Times New Roman"/>
          <w:color w:val="000000"/>
          <w:sz w:val="24"/>
          <w:lang w:eastAsia="ru-RU"/>
        </w:rPr>
      </w:pPr>
    </w:p>
    <w:p w:rsidR="003F68B1" w:rsidRPr="003F68B1" w:rsidRDefault="003F68B1" w:rsidP="00A14F75">
      <w:pPr>
        <w:spacing w:after="0"/>
        <w:rPr>
          <w:rFonts w:ascii="Times New Roman" w:eastAsia="Times New Roman" w:hAnsi="Times New Roman" w:cs="Times New Roman"/>
          <w:color w:val="000000"/>
          <w:sz w:val="24"/>
          <w:lang w:eastAsia="ru-RU"/>
        </w:rPr>
      </w:pP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3F68B1" w:rsidRPr="003F68B1" w:rsidRDefault="003F68B1" w:rsidP="003F68B1">
      <w:pPr>
        <w:spacing w:after="219"/>
        <w:ind w:right="276"/>
        <w:jc w:val="right"/>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lastRenderedPageBreak/>
        <w:t xml:space="preserve">Приложение 2 </w:t>
      </w:r>
    </w:p>
    <w:p w:rsidR="003F68B1" w:rsidRPr="003F68B1" w:rsidRDefault="003F68B1" w:rsidP="003F68B1">
      <w:pPr>
        <w:keepNext/>
        <w:keepLines/>
        <w:spacing w:after="0"/>
        <w:ind w:right="288"/>
        <w:jc w:val="center"/>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 xml:space="preserve">Чек-лист оценки процесса и содержания образования  </w:t>
      </w:r>
    </w:p>
    <w:p w:rsidR="003F68B1" w:rsidRPr="003F68B1" w:rsidRDefault="003F68B1" w:rsidP="003F68B1">
      <w:pPr>
        <w:spacing w:after="0"/>
        <w:jc w:val="center"/>
        <w:rPr>
          <w:rFonts w:ascii="Times New Roman" w:eastAsia="Times New Roman" w:hAnsi="Times New Roman" w:cs="Times New Roman"/>
          <w:color w:val="000000"/>
          <w:sz w:val="24"/>
          <w:lang w:eastAsia="ru-RU"/>
        </w:rPr>
      </w:pPr>
    </w:p>
    <w:tbl>
      <w:tblPr>
        <w:tblStyle w:val="TableGrid"/>
        <w:tblW w:w="9630" w:type="dxa"/>
        <w:tblInd w:w="432" w:type="dxa"/>
        <w:tblCellMar>
          <w:top w:w="57" w:type="dxa"/>
          <w:left w:w="108" w:type="dxa"/>
          <w:right w:w="67" w:type="dxa"/>
        </w:tblCellMar>
        <w:tblLook w:val="04A0"/>
      </w:tblPr>
      <w:tblGrid>
        <w:gridCol w:w="636"/>
        <w:gridCol w:w="6233"/>
        <w:gridCol w:w="2761"/>
      </w:tblGrid>
      <w:tr w:rsidR="003F68B1" w:rsidRPr="003F68B1" w:rsidTr="0077770C">
        <w:trPr>
          <w:trHeight w:val="329"/>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43"/>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Критерии оценки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42"/>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Единица измерения</w:t>
            </w:r>
            <w:r w:rsidRPr="003F68B1">
              <w:rPr>
                <w:rFonts w:ascii="Times New Roman" w:eastAsia="Times New Roman" w:hAnsi="Times New Roman" w:cs="Times New Roman"/>
                <w:b/>
                <w:color w:val="000000"/>
                <w:sz w:val="24"/>
                <w:vertAlign w:val="superscript"/>
              </w:rPr>
              <w:footnoteReference w:id="2"/>
            </w:r>
          </w:p>
        </w:tc>
      </w:tr>
      <w:tr w:rsidR="003F68B1" w:rsidRPr="003F68B1" w:rsidTr="0077770C">
        <w:trPr>
          <w:trHeight w:val="547"/>
        </w:trPr>
        <w:tc>
          <w:tcPr>
            <w:tcW w:w="9630" w:type="dxa"/>
            <w:gridSpan w:val="3"/>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1. Образовательная деятельность </w:t>
            </w:r>
          </w:p>
        </w:tc>
      </w:tr>
      <w:tr w:rsidR="003F68B1" w:rsidRPr="003F68B1" w:rsidTr="0077770C">
        <w:trPr>
          <w:trHeight w:val="32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1.1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Общая численность обучающихся </w:t>
            </w:r>
            <w:r w:rsidR="00652F08">
              <w:rPr>
                <w:rFonts w:ascii="Times New Roman" w:eastAsia="Times New Roman" w:hAnsi="Times New Roman" w:cs="Times New Roman"/>
                <w:color w:val="000000"/>
                <w:sz w:val="24"/>
              </w:rPr>
              <w:t>школы</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6"/>
        </w:trPr>
        <w:tc>
          <w:tcPr>
            <w:tcW w:w="636"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26"/>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1.2 </w:t>
            </w:r>
          </w:p>
          <w:p w:rsidR="003F68B1" w:rsidRPr="003F68B1" w:rsidRDefault="003F68B1" w:rsidP="003F68B1">
            <w:pPr>
              <w:spacing w:after="28"/>
              <w:rPr>
                <w:rFonts w:ascii="Times New Roman" w:eastAsia="Times New Roman" w:hAnsi="Times New Roman" w:cs="Times New Roman"/>
                <w:color w:val="000000"/>
                <w:sz w:val="24"/>
              </w:rPr>
            </w:pPr>
          </w:p>
          <w:p w:rsidR="003F68B1" w:rsidRPr="003F68B1" w:rsidRDefault="003F68B1" w:rsidP="003F68B1">
            <w:pPr>
              <w:spacing w:after="27"/>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p>
        </w:tc>
        <w:tc>
          <w:tcPr>
            <w:tcW w:w="8994"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обучающихся, осваивающих основную образовательную программу: </w:t>
            </w:r>
          </w:p>
        </w:tc>
      </w:tr>
      <w:tr w:rsidR="003F68B1" w:rsidRPr="003F68B1" w:rsidTr="0077770C">
        <w:trPr>
          <w:trHeight w:val="329"/>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начального общего образования;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основного общего образования;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9"/>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среднего общего образования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адаптированные основные образовательные программы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иные уровни ООП, если реализуются (указать)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9"/>
        </w:trPr>
        <w:tc>
          <w:tcPr>
            <w:tcW w:w="636"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672"/>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1.3 </w:t>
            </w:r>
          </w:p>
          <w:p w:rsidR="003F68B1" w:rsidRPr="003F68B1" w:rsidRDefault="003F68B1" w:rsidP="003F68B1">
            <w:pPr>
              <w:spacing w:after="343"/>
              <w:rPr>
                <w:rFonts w:ascii="Times New Roman" w:eastAsia="Times New Roman" w:hAnsi="Times New Roman" w:cs="Times New Roman"/>
                <w:color w:val="000000"/>
                <w:sz w:val="24"/>
              </w:rPr>
            </w:pPr>
          </w:p>
          <w:p w:rsidR="003F68B1" w:rsidRPr="003F68B1" w:rsidRDefault="003F68B1" w:rsidP="003F68B1">
            <w:pPr>
              <w:spacing w:after="345"/>
              <w:rPr>
                <w:rFonts w:ascii="Times New Roman" w:eastAsia="Times New Roman" w:hAnsi="Times New Roman" w:cs="Times New Roman"/>
                <w:color w:val="000000"/>
                <w:sz w:val="24"/>
              </w:rPr>
            </w:pPr>
          </w:p>
          <w:p w:rsidR="003F68B1" w:rsidRPr="003F68B1" w:rsidRDefault="003F68B1" w:rsidP="003F68B1">
            <w:pPr>
              <w:spacing w:after="26"/>
              <w:rPr>
                <w:rFonts w:ascii="Times New Roman" w:eastAsia="Times New Roman" w:hAnsi="Times New Roman" w:cs="Times New Roman"/>
                <w:color w:val="000000"/>
                <w:sz w:val="24"/>
              </w:rPr>
            </w:pPr>
          </w:p>
          <w:p w:rsidR="003F68B1" w:rsidRPr="003F68B1" w:rsidRDefault="003F68B1" w:rsidP="003F68B1">
            <w:pPr>
              <w:spacing w:after="28"/>
              <w:rPr>
                <w:rFonts w:ascii="Times New Roman" w:eastAsia="Times New Roman" w:hAnsi="Times New Roman" w:cs="Times New Roman"/>
                <w:color w:val="000000"/>
                <w:sz w:val="24"/>
              </w:rPr>
            </w:pPr>
          </w:p>
          <w:p w:rsidR="003F68B1" w:rsidRPr="003F68B1" w:rsidRDefault="003F68B1" w:rsidP="003F68B1">
            <w:pPr>
              <w:spacing w:after="343"/>
              <w:rPr>
                <w:rFonts w:ascii="Times New Roman" w:eastAsia="Times New Roman" w:hAnsi="Times New Roman" w:cs="Times New Roman"/>
                <w:color w:val="000000"/>
                <w:sz w:val="24"/>
              </w:rPr>
            </w:pPr>
          </w:p>
          <w:p w:rsidR="003F68B1" w:rsidRPr="003F68B1" w:rsidRDefault="003F68B1" w:rsidP="003F68B1">
            <w:pPr>
              <w:spacing w:after="28"/>
              <w:rPr>
                <w:rFonts w:ascii="Times New Roman" w:eastAsia="Times New Roman" w:hAnsi="Times New Roman" w:cs="Times New Roman"/>
                <w:color w:val="000000"/>
                <w:sz w:val="24"/>
              </w:rPr>
            </w:pPr>
          </w:p>
          <w:p w:rsidR="003F68B1" w:rsidRPr="003F68B1" w:rsidRDefault="003F68B1" w:rsidP="003F68B1">
            <w:pPr>
              <w:spacing w:after="26"/>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p>
        </w:tc>
        <w:tc>
          <w:tcPr>
            <w:tcW w:w="8994"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Формы получения образования в гимназии: </w:t>
            </w:r>
          </w:p>
        </w:tc>
      </w:tr>
      <w:tr w:rsidR="003F68B1" w:rsidRPr="003F68B1" w:rsidTr="0077770C">
        <w:trPr>
          <w:trHeight w:val="643"/>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очная;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Количество чел. </w:t>
            </w:r>
          </w:p>
        </w:tc>
      </w:tr>
      <w:tr w:rsidR="003F68B1" w:rsidRPr="003F68B1" w:rsidTr="0077770C">
        <w:trPr>
          <w:trHeight w:val="64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очно-заочная;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Количество чел. </w:t>
            </w:r>
          </w:p>
        </w:tc>
      </w:tr>
      <w:tr w:rsidR="003F68B1" w:rsidRPr="003F68B1" w:rsidTr="0077770C">
        <w:trPr>
          <w:trHeight w:val="64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заочная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Количество чел. </w:t>
            </w:r>
          </w:p>
        </w:tc>
      </w:tr>
      <w:tr w:rsidR="003F68B1" w:rsidRPr="003F68B1" w:rsidTr="0077770C">
        <w:trPr>
          <w:trHeight w:val="32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обучающих, получающих образование: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327"/>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в семейной форме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64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из них - прикрепляемых в качестве экстернов для прохождения промежуточной аттестации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329"/>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в форме самообразования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653"/>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из них - прикрепляемых в качестве экстернов для прохождения промежуточной аттестации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r w:rsidR="003F68B1" w:rsidRPr="003F68B1" w:rsidTr="0077770C">
        <w:trPr>
          <w:trHeight w:val="329"/>
        </w:trPr>
        <w:tc>
          <w:tcPr>
            <w:tcW w:w="636"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315"/>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1.4 </w:t>
            </w:r>
          </w:p>
          <w:p w:rsidR="003F68B1" w:rsidRPr="003F68B1" w:rsidRDefault="003F68B1" w:rsidP="003F68B1">
            <w:pPr>
              <w:rPr>
                <w:rFonts w:ascii="Times New Roman" w:eastAsia="Times New Roman" w:hAnsi="Times New Roman" w:cs="Times New Roman"/>
                <w:color w:val="000000"/>
                <w:sz w:val="24"/>
              </w:rPr>
            </w:pPr>
          </w:p>
        </w:tc>
        <w:tc>
          <w:tcPr>
            <w:tcW w:w="8994"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Реализация ООП по уровням общего образования: </w:t>
            </w:r>
          </w:p>
        </w:tc>
      </w:tr>
      <w:tr w:rsidR="003F68B1" w:rsidRPr="003F68B1" w:rsidTr="0077770C">
        <w:trPr>
          <w:trHeight w:val="962"/>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сетевая форма;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Количество договоров о сетевом взаимодействии </w:t>
            </w:r>
          </w:p>
        </w:tc>
      </w:tr>
      <w:tr w:rsidR="003F68B1" w:rsidRPr="003F68B1" w:rsidTr="0077770C">
        <w:trPr>
          <w:trHeight w:val="1280"/>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4" w:line="274" w:lineRule="auto"/>
              <w:ind w:right="4"/>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с применением электронного обучения и дистанционных образовательных технологий;</w:t>
            </w:r>
          </w:p>
          <w:p w:rsidR="003F68B1" w:rsidRPr="003F68B1" w:rsidRDefault="003F68B1" w:rsidP="003F68B1">
            <w:pPr>
              <w:rPr>
                <w:rFonts w:ascii="Times New Roman" w:eastAsia="Times New Roman" w:hAnsi="Times New Roman" w:cs="Times New Roman"/>
                <w:color w:val="000000"/>
                <w:sz w:val="24"/>
              </w:rPr>
            </w:pP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Количество единиц рабочих программ, где используется ЭО и ДОТ </w:t>
            </w:r>
          </w:p>
        </w:tc>
      </w:tr>
      <w:tr w:rsidR="003F68B1" w:rsidRPr="003F68B1" w:rsidTr="0077770C">
        <w:trPr>
          <w:trHeight w:val="516"/>
        </w:trPr>
        <w:tc>
          <w:tcPr>
            <w:tcW w:w="9630" w:type="dxa"/>
            <w:gridSpan w:val="3"/>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2. Соответствие образовательной программы требованиям ФГОС </w:t>
            </w: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структуры, содержания и академического объема учебного плана требованиям ФГОС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r w:rsidR="003F68B1" w:rsidRPr="003F68B1" w:rsidTr="0077770C">
        <w:trPr>
          <w:trHeight w:val="962"/>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2.2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индивидуальных учебных планов для обучающихся: с низкой мотиваций, с ОВЗ, одаренных; обучающихся в профильных классах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630" w:type="dxa"/>
        <w:tblInd w:w="432" w:type="dxa"/>
        <w:tblCellMar>
          <w:top w:w="57" w:type="dxa"/>
          <w:left w:w="108" w:type="dxa"/>
          <w:right w:w="48" w:type="dxa"/>
        </w:tblCellMar>
        <w:tblLook w:val="04A0"/>
      </w:tblPr>
      <w:tblGrid>
        <w:gridCol w:w="636"/>
        <w:gridCol w:w="6233"/>
        <w:gridCol w:w="2761"/>
      </w:tblGrid>
      <w:tr w:rsidR="003F68B1" w:rsidRPr="003F68B1" w:rsidTr="0077770C">
        <w:trPr>
          <w:trHeight w:val="1279"/>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2.3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1598"/>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2.4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рабочих программ учебных предметов, курсов, дисциплин (модулей) по всем предметам, курсам, дисциплинам (модулям) учебного плана. Соответствие суммарного академического объема рабочих программ академическому объему учебных планов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1280"/>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2.5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74"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содержания рабочих программ учебных предметов, курсов, дисциплин (модулей) по всем предметам, курсам, дисциплинам (модулям) требованиям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ФГОС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r w:rsidR="003F68B1" w:rsidRPr="003F68B1" w:rsidTr="0077770C">
        <w:trPr>
          <w:trHeight w:val="962"/>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2.6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26"/>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Программ воспитания и диагностического инструментария для мониторинга достижения личностных образовательных результатов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32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2.7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плана внеурочной деятельности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962"/>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2.8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рабочих программ и другой документации по направлениям внеурочной деятельности, соответствие их содержания заявленному направлению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6"/>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2.9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программы психолого-педагогического сопровождения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643"/>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2.10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6"/>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«дорожной карты» развития условий реализации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ООП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679"/>
        </w:trPr>
        <w:tc>
          <w:tcPr>
            <w:tcW w:w="9630" w:type="dxa"/>
            <w:gridSpan w:val="3"/>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3. Соответствие образовательной программы концепции развития гимназии </w:t>
            </w:r>
          </w:p>
        </w:tc>
      </w:tr>
      <w:tr w:rsidR="003F68B1" w:rsidRPr="003F68B1" w:rsidTr="0077770C">
        <w:trPr>
          <w:trHeight w:val="655"/>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28"/>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 </w:t>
            </w:r>
          </w:p>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планируемых результатов освоения ООП запросу участников образовательных отношений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r w:rsidR="003F68B1" w:rsidRPr="003F68B1" w:rsidTr="0077770C">
        <w:trPr>
          <w:trHeight w:val="1279"/>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3.2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46"/>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материалов, подтверждающих учет потребностей участников образовательных отношений при разработке части ООП, формируемой участниками образовательных отношений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3.3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Отражение в пояснительной записке ООП особенностей контингента гимназии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962"/>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3.4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Отражение в пояснительной записке к ООП специфики и традиций образовательной организации, социального запроса потребителей образовательных услуг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960"/>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3.5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в системе оценки достижения планируемых результатов аутентичных форм, методов оценки и измерительных материалов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3.6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в Программах воспитания общешкольных проектов с краеведческим компонентом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3.7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урочных мероприятий в Программах воспитания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bl>
    <w:p w:rsidR="003F68B1" w:rsidRPr="003F68B1" w:rsidRDefault="003F68B1" w:rsidP="003F68B1">
      <w:pPr>
        <w:spacing w:after="543"/>
        <w:ind w:right="4983"/>
        <w:jc w:val="right"/>
        <w:rPr>
          <w:rFonts w:ascii="Times New Roman" w:eastAsia="Times New Roman" w:hAnsi="Times New Roman" w:cs="Times New Roman"/>
          <w:color w:val="000000"/>
          <w:sz w:val="24"/>
          <w:lang w:eastAsia="ru-RU"/>
        </w:rPr>
      </w:pPr>
    </w:p>
    <w:tbl>
      <w:tblPr>
        <w:tblStyle w:val="TableGrid"/>
        <w:tblW w:w="9630" w:type="dxa"/>
        <w:tblInd w:w="432" w:type="dxa"/>
        <w:tblCellMar>
          <w:top w:w="57" w:type="dxa"/>
          <w:left w:w="108" w:type="dxa"/>
          <w:right w:w="48" w:type="dxa"/>
        </w:tblCellMar>
        <w:tblLook w:val="04A0"/>
      </w:tblPr>
      <w:tblGrid>
        <w:gridCol w:w="636"/>
        <w:gridCol w:w="6233"/>
        <w:gridCol w:w="2761"/>
      </w:tblGrid>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3.8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в рабочих программах учебных предметов, курсов краеведческого компонента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962"/>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3.9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в программах формирования/развития УУД мероприятий, реализуемых при участии партнерских организаций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1279"/>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3.10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 на одного обучающегося </w:t>
            </w:r>
          </w:p>
        </w:tc>
      </w:tr>
      <w:tr w:rsidR="003F68B1" w:rsidRPr="003F68B1" w:rsidTr="0077770C">
        <w:trPr>
          <w:trHeight w:val="326"/>
        </w:trPr>
        <w:tc>
          <w:tcPr>
            <w:tcW w:w="636"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3.11 </w:t>
            </w:r>
          </w:p>
        </w:tc>
        <w:tc>
          <w:tcPr>
            <w:tcW w:w="8994"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и количество индивидуальных учебных планов для обучающихся: </w:t>
            </w:r>
          </w:p>
        </w:tc>
      </w:tr>
      <w:tr w:rsidR="003F68B1" w:rsidRPr="003F68B1" w:rsidTr="0077770C">
        <w:trPr>
          <w:trHeight w:val="64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по очно-заочной, заочной форме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ед./не имеется </w:t>
            </w:r>
          </w:p>
        </w:tc>
      </w:tr>
      <w:tr w:rsidR="003F68B1" w:rsidRPr="003F68B1" w:rsidTr="0077770C">
        <w:trPr>
          <w:trHeight w:val="962"/>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55"/>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обучающихся на дому по медицинским показаниям или получающих длительное лечение в санаторномедицинских учреждениях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ед./не имеется </w:t>
            </w:r>
          </w:p>
        </w:tc>
      </w:tr>
      <w:tr w:rsidR="003F68B1" w:rsidRPr="003F68B1" w:rsidTr="0077770C">
        <w:trPr>
          <w:trHeight w:val="643"/>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 ОВЗ на основании инклюзии в классах с нормативно развивающимися сверстниками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ед./не имеется </w:t>
            </w:r>
          </w:p>
        </w:tc>
      </w:tr>
      <w:tr w:rsidR="003F68B1" w:rsidRPr="003F68B1" w:rsidTr="0077770C">
        <w:trPr>
          <w:trHeight w:val="64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8-9-х классов, реализующих индивидуальные проекты в рамках профориентации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ед./не имеется </w:t>
            </w:r>
          </w:p>
        </w:tc>
      </w:tr>
      <w:tr w:rsidR="003F68B1" w:rsidRPr="003F68B1" w:rsidTr="0077770C">
        <w:trPr>
          <w:trHeight w:val="64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профильных классов на уровне среднего общего образования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ед./не имеется </w:t>
            </w:r>
          </w:p>
        </w:tc>
      </w:tr>
      <w:tr w:rsidR="003F68B1" w:rsidRPr="003F68B1" w:rsidTr="0077770C">
        <w:trPr>
          <w:trHeight w:val="963"/>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3.12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Отношение количества рабочих программ курсов внеурочной деятельности к требованиям ФГОС к количеству обучающихся, осваивающих ООП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 на одного обучающегося </w:t>
            </w:r>
          </w:p>
        </w:tc>
      </w:tr>
      <w:tr w:rsidR="003F68B1" w:rsidRPr="003F68B1" w:rsidTr="0077770C">
        <w:trPr>
          <w:trHeight w:val="32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3.13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Программы формирования и развития УУД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Имеется/не имеется </w:t>
            </w:r>
          </w:p>
        </w:tc>
      </w:tr>
      <w:tr w:rsidR="003F68B1" w:rsidRPr="003F68B1" w:rsidTr="0077770C">
        <w:trPr>
          <w:trHeight w:val="646"/>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3.14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урочных мероприятий Программы формирования и развития УУД в общем объеме программы в часах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tc>
      </w:tr>
      <w:tr w:rsidR="003F68B1" w:rsidRPr="003F68B1" w:rsidTr="0077770C">
        <w:trPr>
          <w:trHeight w:val="643"/>
        </w:trPr>
        <w:tc>
          <w:tcPr>
            <w:tcW w:w="63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3.15 </w:t>
            </w:r>
          </w:p>
        </w:tc>
        <w:tc>
          <w:tcPr>
            <w:tcW w:w="62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учебного плана ООП требованиям СанПиН </w:t>
            </w:r>
          </w:p>
        </w:tc>
        <w:tc>
          <w:tcPr>
            <w:tcW w:w="276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Соответствует/не соответствует </w:t>
            </w:r>
          </w:p>
        </w:tc>
      </w:tr>
    </w:tbl>
    <w:p w:rsidR="003F68B1" w:rsidRPr="003F68B1" w:rsidRDefault="003F68B1" w:rsidP="003F68B1">
      <w:pPr>
        <w:spacing w:after="21"/>
        <w:rPr>
          <w:rFonts w:ascii="Times New Roman" w:eastAsia="Times New Roman" w:hAnsi="Times New Roman" w:cs="Times New Roman"/>
          <w:color w:val="000000"/>
          <w:sz w:val="24"/>
          <w:lang w:eastAsia="ru-RU"/>
        </w:rPr>
      </w:pPr>
    </w:p>
    <w:p w:rsidR="003F68B1" w:rsidRPr="003F68B1" w:rsidRDefault="003F68B1" w:rsidP="003F68B1">
      <w:pPr>
        <w:spacing w:after="245"/>
        <w:rPr>
          <w:rFonts w:ascii="Times New Roman" w:eastAsia="Times New Roman" w:hAnsi="Times New Roman" w:cs="Times New Roman"/>
          <w:color w:val="000000"/>
          <w:sz w:val="24"/>
          <w:lang w:eastAsia="ru-RU"/>
        </w:rPr>
      </w:pPr>
    </w:p>
    <w:p w:rsidR="003F68B1" w:rsidRPr="003F68B1" w:rsidRDefault="003F68B1" w:rsidP="00652F08">
      <w:pPr>
        <w:spacing w:after="0"/>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ab/>
      </w: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A14F75" w:rsidRDefault="00A14F75" w:rsidP="003F68B1">
      <w:pPr>
        <w:spacing w:after="219"/>
        <w:ind w:right="276"/>
        <w:jc w:val="right"/>
        <w:rPr>
          <w:rFonts w:ascii="Times New Roman" w:eastAsia="Times New Roman" w:hAnsi="Times New Roman" w:cs="Times New Roman"/>
          <w:color w:val="000000"/>
          <w:sz w:val="24"/>
          <w:lang w:eastAsia="ru-RU"/>
        </w:rPr>
      </w:pPr>
    </w:p>
    <w:p w:rsidR="003F68B1" w:rsidRPr="003F68B1" w:rsidRDefault="003F68B1" w:rsidP="003F68B1">
      <w:pPr>
        <w:spacing w:after="219"/>
        <w:ind w:right="276"/>
        <w:jc w:val="right"/>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lastRenderedPageBreak/>
        <w:t xml:space="preserve">Приложение 3  </w:t>
      </w:r>
    </w:p>
    <w:p w:rsidR="003F68B1" w:rsidRPr="003F68B1" w:rsidRDefault="003F68B1" w:rsidP="003F68B1">
      <w:pPr>
        <w:keepNext/>
        <w:keepLines/>
        <w:spacing w:after="10" w:line="249" w:lineRule="auto"/>
        <w:outlineLvl w:val="0"/>
        <w:rPr>
          <w:rFonts w:ascii="Times New Roman" w:eastAsia="Times New Roman" w:hAnsi="Times New Roman" w:cs="Times New Roman"/>
          <w:b/>
          <w:color w:val="000000"/>
          <w:sz w:val="24"/>
          <w:lang w:eastAsia="ru-RU"/>
        </w:rPr>
      </w:pPr>
      <w:r w:rsidRPr="003F68B1">
        <w:rPr>
          <w:rFonts w:ascii="Times New Roman" w:eastAsia="Times New Roman" w:hAnsi="Times New Roman" w:cs="Times New Roman"/>
          <w:b/>
          <w:color w:val="000000"/>
          <w:sz w:val="24"/>
          <w:lang w:eastAsia="ru-RU"/>
        </w:rPr>
        <w:t xml:space="preserve">Оценка условий реализации образовательных программ </w:t>
      </w:r>
    </w:p>
    <w:tbl>
      <w:tblPr>
        <w:tblStyle w:val="TableGrid"/>
        <w:tblW w:w="9640" w:type="dxa"/>
        <w:tblInd w:w="428" w:type="dxa"/>
        <w:tblCellMar>
          <w:top w:w="57" w:type="dxa"/>
          <w:left w:w="79" w:type="dxa"/>
          <w:right w:w="89" w:type="dxa"/>
        </w:tblCellMar>
        <w:tblLook w:val="04A0"/>
      </w:tblPr>
      <w:tblGrid>
        <w:gridCol w:w="823"/>
        <w:gridCol w:w="6834"/>
        <w:gridCol w:w="1983"/>
      </w:tblGrid>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w:t>
            </w:r>
          </w:p>
        </w:tc>
        <w:tc>
          <w:tcPr>
            <w:tcW w:w="683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Критерии оценки</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Единица измерения</w:t>
            </w:r>
          </w:p>
        </w:tc>
      </w:tr>
      <w:tr w:rsidR="003F68B1" w:rsidRPr="003F68B1" w:rsidTr="0077770C">
        <w:trPr>
          <w:trHeight w:val="288"/>
        </w:trPr>
        <w:tc>
          <w:tcPr>
            <w:tcW w:w="9640" w:type="dxa"/>
            <w:gridSpan w:val="3"/>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1. Образовательная деятельность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1.1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Общая численность обучающихся, осваивающих основную образовательную программу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Человек </w:t>
            </w:r>
          </w:p>
        </w:tc>
      </w:tr>
      <w:tr w:rsidR="003F68B1" w:rsidRPr="003F68B1" w:rsidTr="0077770C">
        <w:trPr>
          <w:trHeight w:val="562"/>
        </w:trPr>
        <w:tc>
          <w:tcPr>
            <w:tcW w:w="823"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1.2 </w:t>
            </w:r>
          </w:p>
        </w:tc>
        <w:tc>
          <w:tcPr>
            <w:tcW w:w="8817"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Общая численность обучающихся, осваивающих основную образовательную программу: </w:t>
            </w:r>
          </w:p>
        </w:tc>
      </w:tr>
      <w:tr w:rsidR="003F68B1" w:rsidRPr="003F68B1" w:rsidTr="0077770C">
        <w:trPr>
          <w:trHeight w:val="28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начального общего образования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Человек </w:t>
            </w:r>
          </w:p>
        </w:tc>
      </w:tr>
      <w:tr w:rsidR="003F68B1" w:rsidRPr="003F68B1" w:rsidTr="0077770C">
        <w:trPr>
          <w:trHeight w:val="28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основного общего образования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Человек </w:t>
            </w:r>
          </w:p>
        </w:tc>
      </w:tr>
      <w:tr w:rsidR="003F68B1" w:rsidRPr="003F68B1" w:rsidTr="0077770C">
        <w:trPr>
          <w:trHeight w:val="28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среднего общего образования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Человек </w:t>
            </w:r>
          </w:p>
        </w:tc>
      </w:tr>
      <w:tr w:rsidR="003F68B1" w:rsidRPr="003F68B1" w:rsidTr="0077770C">
        <w:trPr>
          <w:trHeight w:val="286"/>
        </w:trPr>
        <w:tc>
          <w:tcPr>
            <w:tcW w:w="823"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1.3 </w:t>
            </w:r>
          </w:p>
        </w:tc>
        <w:tc>
          <w:tcPr>
            <w:tcW w:w="8817"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Формы получения образования в Школе: </w:t>
            </w:r>
          </w:p>
        </w:tc>
      </w:tr>
      <w:tr w:rsidR="003F68B1" w:rsidRPr="003F68B1" w:rsidTr="0077770C">
        <w:trPr>
          <w:trHeight w:val="288"/>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очная </w:t>
            </w:r>
          </w:p>
        </w:tc>
        <w:tc>
          <w:tcPr>
            <w:tcW w:w="198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Количество человек </w:t>
            </w:r>
          </w:p>
        </w:tc>
      </w:tr>
      <w:tr w:rsidR="003F68B1" w:rsidRPr="003F68B1" w:rsidTr="0077770C">
        <w:trPr>
          <w:trHeight w:val="28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очно-заочная </w:t>
            </w:r>
          </w:p>
        </w:tc>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42"/>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заочная </w:t>
            </w:r>
          </w:p>
        </w:tc>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86"/>
        </w:trPr>
        <w:tc>
          <w:tcPr>
            <w:tcW w:w="823"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1.4 </w:t>
            </w:r>
          </w:p>
        </w:tc>
        <w:tc>
          <w:tcPr>
            <w:tcW w:w="8817"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Реализация ООП по уровням общего образования: </w:t>
            </w:r>
          </w:p>
        </w:tc>
      </w:tr>
      <w:tr w:rsidR="003F68B1" w:rsidRPr="003F68B1" w:rsidTr="0077770C">
        <w:trPr>
          <w:trHeight w:val="28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сетевая форма </w:t>
            </w:r>
          </w:p>
        </w:tc>
        <w:tc>
          <w:tcPr>
            <w:tcW w:w="198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Количество человек </w:t>
            </w:r>
          </w:p>
        </w:tc>
      </w:tr>
      <w:tr w:rsidR="003F68B1" w:rsidRPr="003F68B1" w:rsidTr="0077770C">
        <w:trPr>
          <w:trHeight w:val="28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 применением дистанционных образовательных технологий </w:t>
            </w:r>
          </w:p>
        </w:tc>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42"/>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 применением электронного обучения </w:t>
            </w:r>
          </w:p>
        </w:tc>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300"/>
        </w:trPr>
        <w:tc>
          <w:tcPr>
            <w:tcW w:w="9640" w:type="dxa"/>
            <w:gridSpan w:val="3"/>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2. Соответствие образовательной программы требованиям ФГОС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структуры ООП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564"/>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материалов, подтверждающих реализацию в ООП части, формируемой участниками образовательных отношений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2.3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объема части ООП, формируемой участниками образовательных отношений,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2.4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323"/>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Отражение в пояснительной записке к ООП специфики и традиций образовательной организации, социального запроса потребителей образовательных услуг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2.5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учебного плана ООП требованиям ФГОС ОО по составу предметных областей и наименованиям учебных предметов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2.6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учебного плана ООП требованиям ФГОС ОО по объему часов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2.7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учебного плана ООП требованиям СанПиН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2.8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рабочих программ учебных предметов, курсов, дисциплин (модулей) по всем предметам учебного плана, их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564"/>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2.9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рабочих программ курсов части учебного плана, формируемой участниками образовательных отношений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2.10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 на одного обучающегося </w:t>
            </w:r>
          </w:p>
        </w:tc>
      </w:tr>
      <w:tr w:rsidR="003F68B1" w:rsidRPr="003F68B1" w:rsidTr="0077770C">
        <w:trPr>
          <w:trHeight w:val="286"/>
        </w:trPr>
        <w:tc>
          <w:tcPr>
            <w:tcW w:w="823"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2.11 </w:t>
            </w:r>
          </w:p>
        </w:tc>
        <w:tc>
          <w:tcPr>
            <w:tcW w:w="8817" w:type="dxa"/>
            <w:gridSpan w:val="2"/>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и количество индивидуальных учебных планов для обучающихся: </w:t>
            </w:r>
          </w:p>
        </w:tc>
      </w:tr>
      <w:tr w:rsidR="003F68B1" w:rsidRPr="003F68B1" w:rsidTr="0077770C">
        <w:trPr>
          <w:trHeight w:val="28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по очно-заочной, заочной форме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640" w:type="dxa"/>
        <w:tblInd w:w="428" w:type="dxa"/>
        <w:tblCellMar>
          <w:top w:w="54" w:type="dxa"/>
          <w:left w:w="79" w:type="dxa"/>
          <w:right w:w="69" w:type="dxa"/>
        </w:tblCellMar>
        <w:tblLook w:val="04A0"/>
      </w:tblPr>
      <w:tblGrid>
        <w:gridCol w:w="823"/>
        <w:gridCol w:w="6834"/>
        <w:gridCol w:w="1983"/>
      </w:tblGrid>
      <w:tr w:rsidR="003F68B1" w:rsidRPr="003F68B1" w:rsidTr="0077770C">
        <w:trPr>
          <w:trHeight w:val="562"/>
        </w:trPr>
        <w:tc>
          <w:tcPr>
            <w:tcW w:w="823"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с ОВЗ на основании инклюзии в классах с нормативно развивающимися сверстниками </w:t>
            </w:r>
          </w:p>
        </w:tc>
        <w:tc>
          <w:tcPr>
            <w:tcW w:w="198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единиц / не имеется </w:t>
            </w:r>
          </w:p>
        </w:tc>
      </w:tr>
      <w:tr w:rsidR="003F68B1" w:rsidRPr="003F68B1" w:rsidTr="0077770C">
        <w:trPr>
          <w:trHeight w:val="562"/>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8–9-х классов, реализующих индивидуальные проекты в рамках профориентации </w:t>
            </w:r>
          </w:p>
        </w:tc>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88"/>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профильных классов на уровне среднего общего образования </w:t>
            </w:r>
          </w:p>
        </w:tc>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2.12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плана внеурочной деятельности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2.13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плана внеурочной деятельности требованиям ФГОС ОО по составу и наименованию направлений внеурочной деятельности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2.14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плана внеурочной деятельности требованиям ФГОС ОО по объему часов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2.15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мероприятий плана внеурочной деятельности планируемым результатам ООП, в том числе программе формирования и развития УУД и программе воспитания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8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2.16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рабочих программ курсов внеурочной деятельности для курсов внеурочной деятельности, внесенных в план внеурочной деятельности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2.17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рабочих программ курсов внеурочной деятельности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840"/>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2.18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Отношение количества рабочих программ курсов внеурочной деятельности к требованиям ФГОС ОО к количеству обучающихся, осваивающих ООП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Количество ед. на одного обучающегося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2.19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программы формирования и развития УУД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2.20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программы формирования и развития УУД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 не соответствует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2.21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внеурочных мероприятий программы формирования и развития УУД в общем объеме программы в часах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2.22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Наличие программы воспитания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Имеется / не имеется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2.23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Соответствие программы воспитания требованиям ФГОС ОО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Соответствует/ не соответствует </w:t>
            </w:r>
          </w:p>
        </w:tc>
      </w:tr>
      <w:tr w:rsidR="003F68B1" w:rsidRPr="003F68B1" w:rsidTr="0077770C">
        <w:trPr>
          <w:trHeight w:val="562"/>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2.24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внеурочных мероприятий программы воспитания в общем объеме программы в часах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tc>
      </w:tr>
      <w:tr w:rsidR="003F68B1" w:rsidRPr="003F68B1" w:rsidTr="0077770C">
        <w:trPr>
          <w:trHeight w:val="264"/>
        </w:trPr>
        <w:tc>
          <w:tcPr>
            <w:tcW w:w="9640" w:type="dxa"/>
            <w:gridSpan w:val="3"/>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rPr>
              <w:t xml:space="preserve">3.Кадровый потенциал </w:t>
            </w:r>
          </w:p>
        </w:tc>
      </w:tr>
      <w:tr w:rsidR="003F68B1" w:rsidRPr="003F68B1" w:rsidTr="0077770C">
        <w:trPr>
          <w:trHeight w:val="529"/>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3.1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Общая численность педагогических работников, в том числе:  </w:t>
            </w:r>
          </w:p>
          <w:p w:rsidR="003F68B1" w:rsidRPr="003F68B1" w:rsidRDefault="003F68B1" w:rsidP="003F68B1">
            <w:pPr>
              <w:jc w:val="cente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p w:rsidR="003F68B1" w:rsidRPr="003F68B1" w:rsidRDefault="003F68B1" w:rsidP="003F68B1">
            <w:pPr>
              <w:jc w:val="center"/>
              <w:rPr>
                <w:rFonts w:ascii="Times New Roman" w:eastAsia="Times New Roman" w:hAnsi="Times New Roman" w:cs="Times New Roman"/>
                <w:color w:val="000000"/>
                <w:sz w:val="24"/>
              </w:rPr>
            </w:pPr>
          </w:p>
        </w:tc>
      </w:tr>
      <w:tr w:rsidR="003F68B1" w:rsidRPr="003F68B1" w:rsidTr="0077770C">
        <w:trPr>
          <w:trHeight w:val="538"/>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3.2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имеющих высшее образование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3.3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1596"/>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lastRenderedPageBreak/>
              <w:t xml:space="preserve">3.4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p w:rsidR="003F68B1" w:rsidRPr="003F68B1" w:rsidRDefault="003F68B1" w:rsidP="003F68B1">
            <w:pPr>
              <w:numPr>
                <w:ilvl w:val="0"/>
                <w:numId w:val="32"/>
              </w:numPr>
              <w:spacing w:line="249" w:lineRule="auto"/>
              <w:ind w:right="532" w:hanging="173"/>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первая;  </w:t>
            </w:r>
          </w:p>
          <w:p w:rsidR="003F68B1" w:rsidRPr="003F68B1" w:rsidRDefault="003F68B1" w:rsidP="003F68B1">
            <w:pPr>
              <w:numPr>
                <w:ilvl w:val="0"/>
                <w:numId w:val="32"/>
              </w:numPr>
              <w:spacing w:line="249" w:lineRule="auto"/>
              <w:ind w:right="532" w:hanging="173"/>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высшая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23"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3.5  </w:t>
            </w:r>
          </w:p>
        </w:tc>
        <w:tc>
          <w:tcPr>
            <w:tcW w:w="683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640" w:type="dxa"/>
        <w:tblInd w:w="428" w:type="dxa"/>
        <w:tblCellMar>
          <w:top w:w="53" w:type="dxa"/>
          <w:left w:w="106" w:type="dxa"/>
          <w:right w:w="53" w:type="dxa"/>
        </w:tblCellMar>
        <w:tblLook w:val="04A0"/>
      </w:tblPr>
      <w:tblGrid>
        <w:gridCol w:w="852"/>
        <w:gridCol w:w="6806"/>
        <w:gridCol w:w="1982"/>
      </w:tblGrid>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vAlign w:val="bottom"/>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167"/>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до 5 лет;  – свыше 30 лет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802"/>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3.7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1333"/>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3.8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60"/>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Численность/удельный вес численности педагогических работников,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3.9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педагогических работников, прошедших диагностирование по выявлению профессионального выгорания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3.10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педагогических работников, прошедших диагностирование профессиональных дефицитов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1032"/>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3.11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9"/>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Численность/удельный вес</w:t>
            </w:r>
            <w:r w:rsidRPr="003F68B1">
              <w:rPr>
                <w:rFonts w:ascii="Times New Roman" w:eastAsia="Times New Roman" w:hAnsi="Times New Roman" w:cs="Times New Roman"/>
                <w:color w:val="000000"/>
              </w:rPr>
              <w:t xml:space="preserve"> педагогов, участников муниципального, регионального и всероссийского уровня конкурсов профмастерства (являющихся этапом Всероссийского уровня, и/или организуемых органами местного самоуправления)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3.12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6"/>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Численность/удельный вес педагогических работников, участвующих в деятельности профессиональных объединений и сетевых сообществах на муниципальном и региональном уровнях</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3.13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педагогических работников,  </w:t>
            </w:r>
          </w:p>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участвующих в деятельности профессиональных объединений на институциональном уровне </w:t>
            </w:r>
          </w:p>
          <w:p w:rsidR="003F68B1" w:rsidRPr="003F68B1" w:rsidRDefault="003F68B1" w:rsidP="003F68B1">
            <w:pPr>
              <w:ind w:right="58"/>
              <w:jc w:val="cente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tc>
      </w:tr>
      <w:tr w:rsidR="003F68B1" w:rsidRPr="003F68B1" w:rsidTr="0077770C">
        <w:trPr>
          <w:trHeight w:val="262"/>
        </w:trPr>
        <w:tc>
          <w:tcPr>
            <w:tcW w:w="852" w:type="dxa"/>
            <w:tcBorders>
              <w:top w:val="single" w:sz="4" w:space="0" w:color="000000"/>
              <w:left w:val="single" w:sz="4" w:space="0" w:color="000000"/>
              <w:bottom w:val="single" w:sz="4" w:space="0" w:color="000000"/>
              <w:right w:val="nil"/>
            </w:tcBorders>
          </w:tcPr>
          <w:p w:rsidR="003F68B1" w:rsidRPr="003F68B1" w:rsidRDefault="003F68B1" w:rsidP="003F68B1">
            <w:pPr>
              <w:rPr>
                <w:rFonts w:ascii="Times New Roman" w:eastAsia="Times New Roman" w:hAnsi="Times New Roman" w:cs="Times New Roman"/>
                <w:color w:val="000000"/>
                <w:sz w:val="24"/>
              </w:rPr>
            </w:pPr>
          </w:p>
        </w:tc>
        <w:tc>
          <w:tcPr>
            <w:tcW w:w="8788" w:type="dxa"/>
            <w:gridSpan w:val="2"/>
            <w:tcBorders>
              <w:top w:val="single" w:sz="4" w:space="0" w:color="000000"/>
              <w:left w:val="nil"/>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rPr>
              <w:t xml:space="preserve">4.Психолого-педагогическое обеспечение </w:t>
            </w:r>
          </w:p>
        </w:tc>
      </w:tr>
      <w:tr w:rsidR="003F68B1" w:rsidRPr="003F68B1" w:rsidTr="0077770C">
        <w:trPr>
          <w:trHeight w:val="516"/>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Численность/удельный вес ставок педагогов-психологов к необходимому количеству в штатном расписании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516"/>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Численность/удельный вес ставок социальных педагогов психологов к необходимому количеству в штатном расписании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Доля педагогических работников с вмененным функционалом тьютора в общем количестве педагогических работников</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w:t>
            </w:r>
            <w:r w:rsidRPr="003F68B1">
              <w:rPr>
                <w:rFonts w:ascii="Times New Roman" w:eastAsia="Times New Roman" w:hAnsi="Times New Roman" w:cs="Times New Roman"/>
                <w:color w:val="000000"/>
                <w:sz w:val="23"/>
              </w:rPr>
              <w:tab/>
              <w:t xml:space="preserve">мероприятий, </w:t>
            </w:r>
            <w:r w:rsidRPr="003F68B1">
              <w:rPr>
                <w:rFonts w:ascii="Times New Roman" w:eastAsia="Times New Roman" w:hAnsi="Times New Roman" w:cs="Times New Roman"/>
                <w:color w:val="000000"/>
                <w:sz w:val="23"/>
              </w:rPr>
              <w:tab/>
              <w:t xml:space="preserve">курируемых </w:t>
            </w:r>
            <w:r w:rsidRPr="003F68B1">
              <w:rPr>
                <w:rFonts w:ascii="Times New Roman" w:eastAsia="Times New Roman" w:hAnsi="Times New Roman" w:cs="Times New Roman"/>
                <w:color w:val="000000"/>
                <w:sz w:val="23"/>
              </w:rPr>
              <w:tab/>
              <w:t xml:space="preserve">педагогом-психологом </w:t>
            </w:r>
            <w:r w:rsidRPr="003F68B1">
              <w:rPr>
                <w:rFonts w:ascii="Times New Roman" w:eastAsia="Times New Roman" w:hAnsi="Times New Roman" w:cs="Times New Roman"/>
                <w:color w:val="000000"/>
                <w:sz w:val="23"/>
              </w:rPr>
              <w:tab/>
              <w:t xml:space="preserve">в Программе воспитания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мероприятий, курируемых педагогом-психологом в Программе формирования и развития УУД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805"/>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lastRenderedPageBreak/>
              <w:t xml:space="preserve">4.6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62"/>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4.7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3"/>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Количество дополнительных образовательных программ на базе школы, разработанных при участии (соавторстве) педагога</w:t>
            </w:r>
            <w:r w:rsidR="00A14F75">
              <w:rPr>
                <w:rFonts w:ascii="Times New Roman" w:eastAsia="Times New Roman" w:hAnsi="Times New Roman" w:cs="Times New Roman"/>
                <w:color w:val="000000"/>
                <w:sz w:val="23"/>
              </w:rPr>
              <w:t xml:space="preserve"> </w:t>
            </w:r>
            <w:r w:rsidRPr="003F68B1">
              <w:rPr>
                <w:rFonts w:ascii="Times New Roman" w:eastAsia="Times New Roman" w:hAnsi="Times New Roman" w:cs="Times New Roman"/>
                <w:color w:val="000000"/>
                <w:sz w:val="23"/>
              </w:rPr>
              <w:t xml:space="preserve">психолога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516"/>
        </w:trPr>
        <w:tc>
          <w:tcPr>
            <w:tcW w:w="852" w:type="dxa"/>
            <w:tcBorders>
              <w:top w:val="single" w:sz="4" w:space="0" w:color="000000"/>
              <w:left w:val="single" w:sz="4" w:space="0" w:color="000000"/>
              <w:bottom w:val="single" w:sz="4" w:space="0" w:color="000000"/>
              <w:right w:val="nil"/>
            </w:tcBorders>
          </w:tcPr>
          <w:p w:rsidR="003F68B1" w:rsidRPr="003F68B1" w:rsidRDefault="003F68B1" w:rsidP="003F68B1">
            <w:pPr>
              <w:rPr>
                <w:rFonts w:ascii="Times New Roman" w:eastAsia="Times New Roman" w:hAnsi="Times New Roman" w:cs="Times New Roman"/>
                <w:color w:val="000000"/>
                <w:sz w:val="24"/>
              </w:rPr>
            </w:pPr>
          </w:p>
        </w:tc>
        <w:tc>
          <w:tcPr>
            <w:tcW w:w="8788" w:type="dxa"/>
            <w:gridSpan w:val="2"/>
            <w:tcBorders>
              <w:top w:val="single" w:sz="4" w:space="0" w:color="000000"/>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rPr>
              <w:t xml:space="preserve">5.Условия для индивидуальной работы с обучающимися, в том числе обучающимися с ОВЗ </w:t>
            </w:r>
          </w:p>
        </w:tc>
      </w:tr>
      <w:tr w:rsidR="003F68B1" w:rsidRPr="003F68B1" w:rsidTr="0077770C">
        <w:trPr>
          <w:trHeight w:val="802"/>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5.1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5"/>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Наличие оборудованного помещения, приспособленного для индивидуальных консультаций с обучающимися, родителями (законными представителями)</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7"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Имеется/не имеется  </w:t>
            </w:r>
          </w:p>
          <w:p w:rsidR="003F68B1" w:rsidRPr="003F68B1" w:rsidRDefault="003F68B1" w:rsidP="003F68B1">
            <w:pPr>
              <w:ind w:right="2"/>
              <w:jc w:val="center"/>
              <w:rPr>
                <w:rFonts w:ascii="Times New Roman" w:eastAsia="Times New Roman" w:hAnsi="Times New Roman" w:cs="Times New Roman"/>
                <w:color w:val="000000"/>
                <w:sz w:val="24"/>
              </w:rPr>
            </w:pPr>
          </w:p>
        </w:tc>
      </w:tr>
      <w:tr w:rsidR="003F68B1" w:rsidRPr="003F68B1" w:rsidTr="0077770C">
        <w:trPr>
          <w:trHeight w:val="792"/>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5.2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оборудованных образовательных пространств для психологической разгрузки; рекреационных зон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Имеется/не имеется  </w:t>
            </w:r>
          </w:p>
          <w:p w:rsidR="003F68B1" w:rsidRPr="003F68B1" w:rsidRDefault="003F68B1" w:rsidP="003F68B1">
            <w:pPr>
              <w:ind w:right="2"/>
              <w:jc w:val="center"/>
              <w:rPr>
                <w:rFonts w:ascii="Times New Roman" w:eastAsia="Times New Roman" w:hAnsi="Times New Roman" w:cs="Times New Roman"/>
                <w:color w:val="000000"/>
                <w:sz w:val="24"/>
              </w:rPr>
            </w:pP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640" w:type="dxa"/>
        <w:tblInd w:w="428" w:type="dxa"/>
        <w:tblCellMar>
          <w:top w:w="54" w:type="dxa"/>
          <w:left w:w="106" w:type="dxa"/>
        </w:tblCellMar>
        <w:tblLook w:val="04A0"/>
      </w:tblPr>
      <w:tblGrid>
        <w:gridCol w:w="852"/>
        <w:gridCol w:w="6806"/>
        <w:gridCol w:w="1982"/>
      </w:tblGrid>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5.3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16"/>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специальных средств обучения коллективного и индивидуального использования для инвалидов и лиц с ограниченными возможностями здоровья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7"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Имеется/не имеется  </w:t>
            </w:r>
          </w:p>
          <w:p w:rsidR="003F68B1" w:rsidRPr="003F68B1" w:rsidRDefault="003F68B1" w:rsidP="003F68B1">
            <w:pPr>
              <w:ind w:right="55"/>
              <w:jc w:val="center"/>
              <w:rPr>
                <w:rFonts w:ascii="Times New Roman" w:eastAsia="Times New Roman" w:hAnsi="Times New Roman" w:cs="Times New Roman"/>
                <w:color w:val="000000"/>
                <w:sz w:val="24"/>
              </w:rPr>
            </w:pP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5.4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w:t>
            </w:r>
            <w:r w:rsidRPr="003F68B1">
              <w:rPr>
                <w:rFonts w:ascii="Times New Roman" w:eastAsia="Times New Roman" w:hAnsi="Times New Roman" w:cs="Times New Roman"/>
                <w:color w:val="000000"/>
                <w:sz w:val="23"/>
              </w:rPr>
              <w:tab/>
              <w:t xml:space="preserve">специальных </w:t>
            </w:r>
            <w:r w:rsidRPr="003F68B1">
              <w:rPr>
                <w:rFonts w:ascii="Times New Roman" w:eastAsia="Times New Roman" w:hAnsi="Times New Roman" w:cs="Times New Roman"/>
                <w:color w:val="000000"/>
                <w:sz w:val="23"/>
              </w:rPr>
              <w:tab/>
              <w:t xml:space="preserve">учебников, </w:t>
            </w:r>
            <w:r w:rsidRPr="003F68B1">
              <w:rPr>
                <w:rFonts w:ascii="Times New Roman" w:eastAsia="Times New Roman" w:hAnsi="Times New Roman" w:cs="Times New Roman"/>
                <w:color w:val="000000"/>
                <w:sz w:val="23"/>
              </w:rPr>
              <w:tab/>
              <w:t xml:space="preserve">учебных </w:t>
            </w:r>
            <w:r w:rsidRPr="003F68B1">
              <w:rPr>
                <w:rFonts w:ascii="Times New Roman" w:eastAsia="Times New Roman" w:hAnsi="Times New Roman" w:cs="Times New Roman"/>
                <w:color w:val="000000"/>
                <w:sz w:val="23"/>
              </w:rPr>
              <w:tab/>
              <w:t xml:space="preserve">пособий </w:t>
            </w:r>
            <w:r w:rsidRPr="003F68B1">
              <w:rPr>
                <w:rFonts w:ascii="Times New Roman" w:eastAsia="Times New Roman" w:hAnsi="Times New Roman" w:cs="Times New Roman"/>
                <w:color w:val="000000"/>
                <w:sz w:val="23"/>
              </w:rPr>
              <w:tab/>
              <w:t xml:space="preserve">и дидактических материалов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Имеется/не имеется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5.5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tabs>
                <w:tab w:val="center" w:pos="1879"/>
                <w:tab w:val="center" w:pos="3529"/>
                <w:tab w:val="center" w:pos="4909"/>
                <w:tab w:val="right" w:pos="6700"/>
              </w:tabs>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w:t>
            </w:r>
            <w:r w:rsidRPr="003F68B1">
              <w:rPr>
                <w:rFonts w:ascii="Times New Roman" w:eastAsia="Times New Roman" w:hAnsi="Times New Roman" w:cs="Times New Roman"/>
                <w:color w:val="000000"/>
                <w:sz w:val="23"/>
              </w:rPr>
              <w:tab/>
              <w:t xml:space="preserve">специальных </w:t>
            </w:r>
            <w:r w:rsidRPr="003F68B1">
              <w:rPr>
                <w:rFonts w:ascii="Times New Roman" w:eastAsia="Times New Roman" w:hAnsi="Times New Roman" w:cs="Times New Roman"/>
                <w:color w:val="000000"/>
                <w:sz w:val="23"/>
              </w:rPr>
              <w:tab/>
              <w:t xml:space="preserve">технических </w:t>
            </w:r>
            <w:r w:rsidRPr="003F68B1">
              <w:rPr>
                <w:rFonts w:ascii="Times New Roman" w:eastAsia="Times New Roman" w:hAnsi="Times New Roman" w:cs="Times New Roman"/>
                <w:color w:val="000000"/>
                <w:sz w:val="23"/>
              </w:rPr>
              <w:tab/>
              <w:t xml:space="preserve">средств </w:t>
            </w:r>
            <w:r w:rsidRPr="003F68B1">
              <w:rPr>
                <w:rFonts w:ascii="Times New Roman" w:eastAsia="Times New Roman" w:hAnsi="Times New Roman" w:cs="Times New Roman"/>
                <w:color w:val="000000"/>
                <w:sz w:val="23"/>
              </w:rPr>
              <w:tab/>
              <w:t xml:space="preserve">обучения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коллективного и индивидуального пользования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Имеется/не имеется </w:t>
            </w:r>
          </w:p>
        </w:tc>
      </w:tr>
      <w:tr w:rsidR="003F68B1" w:rsidRPr="003F68B1" w:rsidTr="0077770C">
        <w:trPr>
          <w:trHeight w:val="274"/>
        </w:trPr>
        <w:tc>
          <w:tcPr>
            <w:tcW w:w="9640" w:type="dxa"/>
            <w:gridSpan w:val="3"/>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3"/>
              </w:rPr>
              <w:t>6.</w:t>
            </w:r>
            <w:r w:rsidRPr="003F68B1">
              <w:rPr>
                <w:rFonts w:ascii="Times New Roman" w:eastAsia="Times New Roman" w:hAnsi="Times New Roman" w:cs="Times New Roman"/>
                <w:b/>
                <w:color w:val="000000"/>
              </w:rPr>
              <w:t>Материально</w:t>
            </w:r>
            <w:r w:rsidRPr="003F68B1">
              <w:rPr>
                <w:rFonts w:ascii="Times New Roman" w:eastAsia="Times New Roman" w:hAnsi="Times New Roman" w:cs="Times New Roman"/>
                <w:b/>
                <w:color w:val="000000"/>
                <w:sz w:val="23"/>
              </w:rPr>
              <w:t xml:space="preserve">-техническое обеспечение (в том числе доступная среда)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компьютеров в расчете на одного обучающегося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Оснащенность учебных кабинетов (в соответствии с ФГОС)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125"/>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читального зала библиотеки, в том числе: </w:t>
            </w:r>
          </w:p>
          <w:p w:rsidR="003F68B1" w:rsidRPr="003F68B1" w:rsidRDefault="003F68B1" w:rsidP="003F68B1">
            <w:pPr>
              <w:numPr>
                <w:ilvl w:val="0"/>
                <w:numId w:val="33"/>
              </w:numPr>
              <w:spacing w:line="237"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 обеспечением возможности работы на стационарных компьютерах или использования переносных компьютеров; </w:t>
            </w:r>
          </w:p>
          <w:p w:rsidR="003F68B1" w:rsidRPr="003F68B1" w:rsidRDefault="003F68B1" w:rsidP="003F68B1">
            <w:pPr>
              <w:numPr>
                <w:ilvl w:val="0"/>
                <w:numId w:val="33"/>
              </w:numPr>
              <w:spacing w:line="249"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 медиатекой;  </w:t>
            </w:r>
          </w:p>
          <w:p w:rsidR="003F68B1" w:rsidRPr="003F68B1" w:rsidRDefault="003F68B1" w:rsidP="003F68B1">
            <w:pPr>
              <w:numPr>
                <w:ilvl w:val="0"/>
                <w:numId w:val="33"/>
              </w:numPr>
              <w:spacing w:line="238"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оснащенного средствами сканирования и распознавания текстов;  – с выходом в интернет с компьютеров, расположенных в помещении библиотеки;  </w:t>
            </w:r>
          </w:p>
          <w:p w:rsidR="003F68B1" w:rsidRPr="003F68B1" w:rsidRDefault="003F68B1" w:rsidP="003F68B1">
            <w:pPr>
              <w:numPr>
                <w:ilvl w:val="0"/>
                <w:numId w:val="33"/>
              </w:numPr>
              <w:spacing w:line="249"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 возможностью размножения печатных бумажных материалов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 / нет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 / нет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 / нет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 / нет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 / нет  </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обучающихся, которым обеспечена возможность пользоваться широкополосным </w:t>
            </w:r>
          </w:p>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интернетом (не менее 2 Мб/с), в общей численности обучающихся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tabs>
                <w:tab w:val="center" w:pos="1373"/>
                <w:tab w:val="center" w:pos="2672"/>
                <w:tab w:val="center" w:pos="3597"/>
                <w:tab w:val="center" w:pos="4342"/>
                <w:tab w:val="right" w:pos="6700"/>
              </w:tabs>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Общая </w:t>
            </w:r>
            <w:r w:rsidRPr="003F68B1">
              <w:rPr>
                <w:rFonts w:ascii="Times New Roman" w:eastAsia="Times New Roman" w:hAnsi="Times New Roman" w:cs="Times New Roman"/>
                <w:color w:val="000000"/>
                <w:sz w:val="23"/>
              </w:rPr>
              <w:tab/>
              <w:t xml:space="preserve">площадь </w:t>
            </w:r>
            <w:r w:rsidRPr="003F68B1">
              <w:rPr>
                <w:rFonts w:ascii="Times New Roman" w:eastAsia="Times New Roman" w:hAnsi="Times New Roman" w:cs="Times New Roman"/>
                <w:color w:val="000000"/>
                <w:sz w:val="23"/>
              </w:rPr>
              <w:tab/>
              <w:t xml:space="preserve">помещений, </w:t>
            </w:r>
            <w:r w:rsidRPr="003F68B1">
              <w:rPr>
                <w:rFonts w:ascii="Times New Roman" w:eastAsia="Times New Roman" w:hAnsi="Times New Roman" w:cs="Times New Roman"/>
                <w:color w:val="000000"/>
                <w:sz w:val="23"/>
              </w:rPr>
              <w:tab/>
              <w:t xml:space="preserve">в </w:t>
            </w:r>
            <w:r w:rsidRPr="003F68B1">
              <w:rPr>
                <w:rFonts w:ascii="Times New Roman" w:eastAsia="Times New Roman" w:hAnsi="Times New Roman" w:cs="Times New Roman"/>
                <w:color w:val="000000"/>
                <w:sz w:val="23"/>
              </w:rPr>
              <w:tab/>
              <w:t xml:space="preserve">которых </w:t>
            </w:r>
            <w:r w:rsidRPr="003F68B1">
              <w:rPr>
                <w:rFonts w:ascii="Times New Roman" w:eastAsia="Times New Roman" w:hAnsi="Times New Roman" w:cs="Times New Roman"/>
                <w:color w:val="000000"/>
                <w:sz w:val="23"/>
              </w:rPr>
              <w:tab/>
              <w:t xml:space="preserve">осуществляется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образовательная деятельность, в расчете на одного обучающегося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Кв. м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38"/>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Условия для доступа в здание образовательной организации инвалидов и лиц с ограниченными возможностями здоровья: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540"/>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знаков доступности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538"/>
        </w:trPr>
        <w:tc>
          <w:tcPr>
            <w:tcW w:w="0" w:type="auto"/>
            <w:vMerge/>
            <w:tcBorders>
              <w:top w:val="nil"/>
              <w:left w:val="single" w:sz="4" w:space="0" w:color="000000"/>
              <w:bottom w:val="nil"/>
              <w:right w:val="single" w:sz="4" w:space="0" w:color="000000"/>
            </w:tcBorders>
            <w:vAlign w:val="bottom"/>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поручней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Отсутствие бордюров, препятствий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540"/>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4"/>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маркировки маршрута  Да/нет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специальных туалетных комнат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540"/>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lastRenderedPageBreak/>
              <w:t xml:space="preserve">6.7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Условия питания для инвалидов и лиц с ограниченными возможностями здоровья: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A14F75">
        <w:trPr>
          <w:trHeight w:val="190"/>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места для приема пищи по школьному меню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дополнительной опоры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538"/>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6.8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Условия охраны здоровья для инвалидов и лиц с ограниченными возможностями здоровья: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7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Охранительный режим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Бегущая строка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АРМ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дополнительных кабинетов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места для отдыха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540"/>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специального оборудования и дидактического  обеспечения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6.9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Антитеррористическая защищенность, в том числе: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Система видеонаблюдения по периметру здания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Система видеонаблюдения в здании: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Система видеонаблюдения особо опасных объектов внутри школы: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27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Водомерный узел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640" w:type="dxa"/>
        <w:tblInd w:w="428" w:type="dxa"/>
        <w:tblCellMar>
          <w:top w:w="51" w:type="dxa"/>
          <w:left w:w="106" w:type="dxa"/>
          <w:right w:w="54" w:type="dxa"/>
        </w:tblCellMar>
        <w:tblLook w:val="04A0"/>
      </w:tblPr>
      <w:tblGrid>
        <w:gridCol w:w="852"/>
        <w:gridCol w:w="6806"/>
        <w:gridCol w:w="1982"/>
      </w:tblGrid>
      <w:tr w:rsidR="003F68B1" w:rsidRPr="003F68B1" w:rsidTr="0077770C">
        <w:trPr>
          <w:trHeight w:val="274"/>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Теплоузел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Да/нет</w:t>
            </w:r>
          </w:p>
        </w:tc>
      </w:tr>
      <w:tr w:rsidR="003F68B1" w:rsidRPr="003F68B1" w:rsidTr="0077770C">
        <w:trPr>
          <w:trHeight w:val="276"/>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Электрощитовая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Столовая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6"/>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Входы в подвальные помещения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Да/нет </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6.10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случаев травматизма в школе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nil"/>
            </w:tcBorders>
          </w:tcPr>
          <w:p w:rsidR="003F68B1" w:rsidRPr="003F68B1" w:rsidRDefault="003F68B1" w:rsidP="003F68B1">
            <w:pPr>
              <w:rPr>
                <w:rFonts w:ascii="Times New Roman" w:eastAsia="Times New Roman" w:hAnsi="Times New Roman" w:cs="Times New Roman"/>
                <w:color w:val="000000"/>
                <w:sz w:val="24"/>
              </w:rPr>
            </w:pPr>
          </w:p>
        </w:tc>
        <w:tc>
          <w:tcPr>
            <w:tcW w:w="8788" w:type="dxa"/>
            <w:gridSpan w:val="2"/>
            <w:tcBorders>
              <w:top w:val="single" w:sz="4" w:space="0" w:color="000000"/>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rPr>
              <w:t>7.</w:t>
            </w:r>
            <w:r w:rsidRPr="003F68B1">
              <w:rPr>
                <w:rFonts w:ascii="Times New Roman" w:eastAsia="Times New Roman" w:hAnsi="Times New Roman" w:cs="Times New Roman"/>
                <w:b/>
                <w:color w:val="000000"/>
                <w:sz w:val="23"/>
              </w:rPr>
              <w:t>Учебно-методическое и информационное обеспечение</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4"/>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обучающегося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Ед./%</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61"/>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экземпляров справочной литературы в общем количестве единиц хранения библиотечного фонда, состоящих на учете, в расчете на одного обучающегося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Ед. </w:t>
            </w:r>
          </w:p>
        </w:tc>
      </w:tr>
      <w:tr w:rsidR="003F68B1" w:rsidRPr="003F68B1" w:rsidTr="0077770C">
        <w:trPr>
          <w:trHeight w:val="805"/>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57"/>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экземпляров научно-популярной литературы в общем количестве единиц хранения библиотечного фонда, состоящих на учете, в расчете на одного обучающегося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Ед.</w:t>
            </w:r>
          </w:p>
        </w:tc>
      </w:tr>
      <w:tr w:rsidR="003F68B1" w:rsidRPr="003F68B1" w:rsidTr="0077770C">
        <w:trPr>
          <w:trHeight w:val="802"/>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7" w:lineRule="auto"/>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Соответствие используемых учебников и учебных пособий федеральному перечню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Соответствует/не соответствует </w:t>
            </w:r>
          </w:p>
        </w:tc>
      </w:tr>
      <w:tr w:rsidR="003F68B1" w:rsidRPr="003F68B1" w:rsidTr="0077770C">
        <w:trPr>
          <w:trHeight w:val="540"/>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читального зала библиотеки, в том числе: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Да/нет</w:t>
            </w:r>
          </w:p>
        </w:tc>
      </w:tr>
      <w:tr w:rsidR="003F68B1" w:rsidRPr="003F68B1" w:rsidTr="0077770C">
        <w:trPr>
          <w:trHeight w:val="804"/>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2" w:line="237" w:lineRule="auto"/>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 обеспечением возможности работы на стационарных компьютерах или использования переносных компьютеров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Да/нет</w:t>
            </w:r>
          </w:p>
        </w:tc>
      </w:tr>
      <w:tr w:rsidR="003F68B1" w:rsidRPr="003F68B1" w:rsidTr="0077770C">
        <w:trPr>
          <w:trHeight w:val="802"/>
        </w:trPr>
        <w:tc>
          <w:tcPr>
            <w:tcW w:w="0" w:type="auto"/>
            <w:vMerge/>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7" w:lineRule="auto"/>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 выходом в Интернет с компьютеров, расположенных в помещении библиотеки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Да/нет</w:t>
            </w:r>
          </w:p>
        </w:tc>
      </w:tr>
      <w:tr w:rsidR="003F68B1" w:rsidRPr="003F68B1" w:rsidTr="0077770C">
        <w:trPr>
          <w:trHeight w:val="1068"/>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7" w:lineRule="auto"/>
              <w:ind w:right="59"/>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Численность/удельный вес численности обучающихся, которым обеспечена возможность пользоваться широкополосным Интернетом (не менее 2Мб/с), в общей численности обучающихся </w:t>
            </w:r>
          </w:p>
          <w:p w:rsidR="003F68B1" w:rsidRPr="003F68B1" w:rsidRDefault="003F68B1" w:rsidP="003F68B1">
            <w:pPr>
              <w:rPr>
                <w:rFonts w:ascii="Times New Roman" w:eastAsia="Times New Roman" w:hAnsi="Times New Roman" w:cs="Times New Roman"/>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Чел./%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7.6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tabs>
                <w:tab w:val="center" w:pos="2201"/>
                <w:tab w:val="center" w:pos="3334"/>
                <w:tab w:val="center" w:pos="4516"/>
                <w:tab w:val="center" w:pos="5751"/>
                <w:tab w:val="right" w:pos="6646"/>
              </w:tabs>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Соответствие </w:t>
            </w:r>
            <w:r w:rsidRPr="003F68B1">
              <w:rPr>
                <w:rFonts w:ascii="Times New Roman" w:eastAsia="Times New Roman" w:hAnsi="Times New Roman" w:cs="Times New Roman"/>
                <w:color w:val="000000"/>
                <w:sz w:val="23"/>
              </w:rPr>
              <w:tab/>
              <w:t xml:space="preserve">содержания </w:t>
            </w:r>
            <w:r w:rsidRPr="003F68B1">
              <w:rPr>
                <w:rFonts w:ascii="Times New Roman" w:eastAsia="Times New Roman" w:hAnsi="Times New Roman" w:cs="Times New Roman"/>
                <w:color w:val="000000"/>
                <w:sz w:val="23"/>
              </w:rPr>
              <w:tab/>
              <w:t xml:space="preserve">сайта </w:t>
            </w:r>
            <w:r w:rsidRPr="003F68B1">
              <w:rPr>
                <w:rFonts w:ascii="Times New Roman" w:eastAsia="Times New Roman" w:hAnsi="Times New Roman" w:cs="Times New Roman"/>
                <w:color w:val="000000"/>
                <w:sz w:val="23"/>
              </w:rPr>
              <w:tab/>
              <w:t xml:space="preserve">требованиям </w:t>
            </w:r>
            <w:r w:rsidRPr="003F68B1">
              <w:rPr>
                <w:rFonts w:ascii="Times New Roman" w:eastAsia="Times New Roman" w:hAnsi="Times New Roman" w:cs="Times New Roman"/>
                <w:color w:val="000000"/>
                <w:sz w:val="23"/>
              </w:rPr>
              <w:tab/>
              <w:t xml:space="preserve">статьи </w:t>
            </w:r>
            <w:r w:rsidRPr="003F68B1">
              <w:rPr>
                <w:rFonts w:ascii="Times New Roman" w:eastAsia="Times New Roman" w:hAnsi="Times New Roman" w:cs="Times New Roman"/>
                <w:color w:val="000000"/>
                <w:sz w:val="23"/>
              </w:rPr>
              <w:tab/>
              <w:t xml:space="preserve">29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Федерального закона № 273-ФЗ «Об образовании в Российской Федерации»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Соответствует/не соответствует</w:t>
            </w:r>
          </w:p>
        </w:tc>
      </w:tr>
      <w:tr w:rsidR="003F68B1" w:rsidRPr="003F68B1" w:rsidTr="0077770C">
        <w:trPr>
          <w:trHeight w:val="276"/>
        </w:trPr>
        <w:tc>
          <w:tcPr>
            <w:tcW w:w="852" w:type="dxa"/>
            <w:tcBorders>
              <w:top w:val="single" w:sz="4" w:space="0" w:color="000000"/>
              <w:left w:val="single" w:sz="4" w:space="0" w:color="000000"/>
              <w:bottom w:val="single" w:sz="4" w:space="0" w:color="000000"/>
              <w:right w:val="nil"/>
            </w:tcBorders>
          </w:tcPr>
          <w:p w:rsidR="003F68B1" w:rsidRPr="003F68B1" w:rsidRDefault="003F68B1" w:rsidP="003F68B1">
            <w:pPr>
              <w:rPr>
                <w:rFonts w:ascii="Times New Roman" w:eastAsia="Times New Roman" w:hAnsi="Times New Roman" w:cs="Times New Roman"/>
                <w:color w:val="000000"/>
                <w:sz w:val="24"/>
              </w:rPr>
            </w:pPr>
          </w:p>
        </w:tc>
        <w:tc>
          <w:tcPr>
            <w:tcW w:w="8788" w:type="dxa"/>
            <w:gridSpan w:val="2"/>
            <w:tcBorders>
              <w:top w:val="single" w:sz="4" w:space="0" w:color="000000"/>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3"/>
              </w:rPr>
              <w:t xml:space="preserve">8.Система условий для саморазвития и самореализации личности ребенка  </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Охват обучающихся программами дополнительного образования (ПФДО)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детей, принимающих участие в социальных проектах и волонтерском движении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детей с ОВЗ, принимающих участие в социальных проектах и волонтерском движении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детей, принимающих  участие в конкурсах, соревнованиях различного уровня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детей с ОВЗ, принимающих  участие в конкурсах, соревнованиях различного уровня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276"/>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Проведение мероприятий по сдаче норм ГТО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Да/нет </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8.7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обучающихся, получивших золотой значок ГТО из числа выпускников 11 класса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8.8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обучающихся, получивших серебряный значок ГТО из числа выпускников 11 класса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8.9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обучающихся, принявших участие в сдаче норм ГТО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r w:rsidR="003F68B1" w:rsidRPr="003F68B1" w:rsidTr="0077770C">
        <w:trPr>
          <w:trHeight w:val="80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8.10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61"/>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обучающихся, принявших участие в международных интеллектуальных играх (КЕНГУРУ, РУССКИЙ МЕДВЕЖОНОК и др.)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Чел./%</w:t>
            </w:r>
          </w:p>
        </w:tc>
      </w:tr>
    </w:tbl>
    <w:p w:rsidR="00652F08" w:rsidRPr="003F68B1" w:rsidRDefault="00652F08" w:rsidP="003F68B1">
      <w:pPr>
        <w:spacing w:after="543"/>
        <w:ind w:right="4983"/>
        <w:jc w:val="right"/>
        <w:rPr>
          <w:rFonts w:ascii="Times New Roman" w:eastAsia="Times New Roman" w:hAnsi="Times New Roman" w:cs="Times New Roman"/>
          <w:color w:val="000000"/>
          <w:sz w:val="24"/>
          <w:lang w:eastAsia="ru-RU"/>
        </w:rPr>
      </w:pPr>
    </w:p>
    <w:tbl>
      <w:tblPr>
        <w:tblStyle w:val="TableGrid"/>
        <w:tblW w:w="9640" w:type="dxa"/>
        <w:tblInd w:w="428" w:type="dxa"/>
        <w:tblCellMar>
          <w:top w:w="51" w:type="dxa"/>
          <w:left w:w="106" w:type="dxa"/>
          <w:right w:w="54" w:type="dxa"/>
        </w:tblCellMar>
        <w:tblLook w:val="04A0"/>
      </w:tblPr>
      <w:tblGrid>
        <w:gridCol w:w="852"/>
        <w:gridCol w:w="6806"/>
        <w:gridCol w:w="1982"/>
      </w:tblGrid>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3"/>
              </w:rPr>
              <w:t xml:space="preserve">9.Качество информационно-образовательной среды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компьютеров, используемых в образовательной деятельности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Шт.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компьютеров, используемых для управленческих целей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Шт.</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Доля компьютеров в учебных кабинетах по отношению ко всему количеству учебных кабинетов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w:t>
            </w:r>
          </w:p>
        </w:tc>
      </w:tr>
      <w:tr w:rsidR="003F68B1" w:rsidRPr="003F68B1" w:rsidTr="0077770C">
        <w:trPr>
          <w:trHeight w:val="276"/>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интерактивных досок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Шт. </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9.5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мультимедийных проекторов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Шт. </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9.6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Количество компьютерных классов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Шт.</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3"/>
              </w:rPr>
              <w:t xml:space="preserve">10.Санитарно-гигиеническое благополучие образовательной среды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10.1.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санитарно-эпидемиологического заключения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Да/нет</w:t>
            </w:r>
          </w:p>
        </w:tc>
      </w:tr>
      <w:tr w:rsidR="003F68B1" w:rsidRPr="003F68B1" w:rsidTr="0077770C">
        <w:trPr>
          <w:trHeight w:val="276"/>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10.2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Наличие невыполненных предписаний РОСПОТРЕБНАДЗОРА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Да/нет </w:t>
            </w:r>
          </w:p>
        </w:tc>
      </w:tr>
      <w:tr w:rsidR="003F68B1" w:rsidRPr="003F68B1" w:rsidTr="0077770C">
        <w:trPr>
          <w:trHeight w:val="538"/>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10.3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Средняя наполняемость классов в соответствии с санитарногигиеническими требованиями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Чел. </w:t>
            </w:r>
          </w:p>
        </w:tc>
      </w:tr>
      <w:tr w:rsidR="003F68B1" w:rsidRPr="003F68B1" w:rsidTr="0077770C">
        <w:trPr>
          <w:trHeight w:val="540"/>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10.4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Оборудование </w:t>
            </w:r>
            <w:r w:rsidRPr="003F68B1">
              <w:rPr>
                <w:rFonts w:ascii="Times New Roman" w:eastAsia="Times New Roman" w:hAnsi="Times New Roman" w:cs="Times New Roman"/>
                <w:color w:val="000000"/>
                <w:sz w:val="23"/>
              </w:rPr>
              <w:tab/>
              <w:t xml:space="preserve">туалетов </w:t>
            </w:r>
            <w:r w:rsidRPr="003F68B1">
              <w:rPr>
                <w:rFonts w:ascii="Times New Roman" w:eastAsia="Times New Roman" w:hAnsi="Times New Roman" w:cs="Times New Roman"/>
                <w:color w:val="000000"/>
                <w:sz w:val="23"/>
              </w:rPr>
              <w:tab/>
              <w:t xml:space="preserve">в </w:t>
            </w:r>
            <w:r w:rsidRPr="003F68B1">
              <w:rPr>
                <w:rFonts w:ascii="Times New Roman" w:eastAsia="Times New Roman" w:hAnsi="Times New Roman" w:cs="Times New Roman"/>
                <w:color w:val="000000"/>
                <w:sz w:val="23"/>
              </w:rPr>
              <w:tab/>
              <w:t xml:space="preserve">соответствии </w:t>
            </w:r>
            <w:r w:rsidRPr="003F68B1">
              <w:rPr>
                <w:rFonts w:ascii="Times New Roman" w:eastAsia="Times New Roman" w:hAnsi="Times New Roman" w:cs="Times New Roman"/>
                <w:color w:val="000000"/>
                <w:sz w:val="23"/>
              </w:rPr>
              <w:tab/>
              <w:t xml:space="preserve">с </w:t>
            </w:r>
            <w:r w:rsidRPr="003F68B1">
              <w:rPr>
                <w:rFonts w:ascii="Times New Roman" w:eastAsia="Times New Roman" w:hAnsi="Times New Roman" w:cs="Times New Roman"/>
                <w:color w:val="000000"/>
                <w:sz w:val="23"/>
              </w:rPr>
              <w:tab/>
              <w:t xml:space="preserve">гигиеническими требованиями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Да/нет </w:t>
            </w:r>
          </w:p>
        </w:tc>
      </w:tr>
      <w:tr w:rsidR="003F68B1" w:rsidRPr="003F68B1" w:rsidTr="0077770C">
        <w:trPr>
          <w:trHeight w:val="274"/>
        </w:trPr>
        <w:tc>
          <w:tcPr>
            <w:tcW w:w="85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3"/>
              </w:rPr>
              <w:t xml:space="preserve">11.Финансовое обеспечение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r w:rsidR="003F68B1" w:rsidRPr="003F68B1" w:rsidTr="0077770C">
        <w:trPr>
          <w:trHeight w:val="274"/>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11.1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Исполнение муниципального задания, в том числе: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r w:rsidR="003F68B1" w:rsidRPr="003F68B1" w:rsidTr="0077770C">
        <w:trPr>
          <w:trHeight w:val="1068"/>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НОО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ООО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СОО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ДОП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w:t>
            </w:r>
          </w:p>
        </w:tc>
      </w:tr>
      <w:tr w:rsidR="003F68B1" w:rsidRPr="003F68B1" w:rsidTr="0077770C">
        <w:trPr>
          <w:trHeight w:val="276"/>
        </w:trPr>
        <w:tc>
          <w:tcPr>
            <w:tcW w:w="852" w:type="dxa"/>
            <w:vMerge w:val="restart"/>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11.2 </w:t>
            </w: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Доходыотприносяшей доход деятельности, в том числе:</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r w:rsidR="003F68B1" w:rsidRPr="003F68B1" w:rsidTr="0077770C">
        <w:trPr>
          <w:trHeight w:val="274"/>
        </w:trPr>
        <w:tc>
          <w:tcPr>
            <w:tcW w:w="0" w:type="auto"/>
            <w:vMerge/>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6806"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3"/>
              </w:rPr>
              <w:t xml:space="preserve">Платные услуги </w:t>
            </w:r>
          </w:p>
        </w:tc>
        <w:tc>
          <w:tcPr>
            <w:tcW w:w="1982"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ind w:right="1"/>
              <w:jc w:val="center"/>
              <w:rPr>
                <w:rFonts w:ascii="Times New Roman" w:eastAsia="Times New Roman" w:hAnsi="Times New Roman" w:cs="Times New Roman"/>
                <w:color w:val="000000"/>
                <w:sz w:val="24"/>
              </w:rPr>
            </w:pPr>
          </w:p>
        </w:tc>
      </w:tr>
    </w:tbl>
    <w:p w:rsidR="003F68B1" w:rsidRPr="003F68B1" w:rsidRDefault="003F68B1" w:rsidP="00652F08">
      <w:pPr>
        <w:spacing w:after="0"/>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ab/>
      </w:r>
    </w:p>
    <w:p w:rsidR="003F68B1" w:rsidRPr="003F68B1" w:rsidRDefault="003F68B1" w:rsidP="003F68B1">
      <w:pPr>
        <w:spacing w:after="219"/>
        <w:ind w:right="276"/>
        <w:jc w:val="right"/>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Приложение 4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Оценка достижения предметных результатов освоения ООП в соответствии с ФГОС проводится в следующих формах: </w:t>
      </w:r>
    </w:p>
    <w:p w:rsidR="003F68B1" w:rsidRPr="003F68B1" w:rsidRDefault="003F68B1" w:rsidP="003F68B1">
      <w:pPr>
        <w:numPr>
          <w:ilvl w:val="0"/>
          <w:numId w:val="21"/>
        </w:numPr>
        <w:spacing w:after="3" w:line="249" w:lineRule="auto"/>
        <w:ind w:right="288"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промежуточная аттестация в соответствии с Положением о формах, периодичности, порядке текущего контроля, успеваемости, промежуточной аттестации в порядке перевода учащихся в Школе, утвержденного приказом директора ________; </w:t>
      </w:r>
    </w:p>
    <w:p w:rsidR="003F68B1" w:rsidRPr="003F68B1" w:rsidRDefault="003F68B1" w:rsidP="003F68B1">
      <w:pPr>
        <w:numPr>
          <w:ilvl w:val="0"/>
          <w:numId w:val="21"/>
        </w:numPr>
        <w:spacing w:after="3" w:line="249" w:lineRule="auto"/>
        <w:ind w:right="288"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анализ результатов внешних независимых диагностик, всероссийских проверочных работ; </w:t>
      </w:r>
    </w:p>
    <w:p w:rsidR="00652F08" w:rsidRDefault="003F68B1" w:rsidP="003F68B1">
      <w:pPr>
        <w:numPr>
          <w:ilvl w:val="0"/>
          <w:numId w:val="21"/>
        </w:numPr>
        <w:spacing w:after="3" w:line="249" w:lineRule="auto"/>
        <w:ind w:right="288" w:firstLine="418"/>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итоговая оценка по пр</w:t>
      </w:r>
      <w:r w:rsidR="00652F08">
        <w:rPr>
          <w:rFonts w:ascii="Times New Roman" w:eastAsia="Times New Roman" w:hAnsi="Times New Roman" w:cs="Times New Roman"/>
          <w:color w:val="000000"/>
          <w:sz w:val="24"/>
          <w:lang w:eastAsia="ru-RU"/>
        </w:rPr>
        <w:t xml:space="preserve">едметам, не выносимым на ГИА;  </w:t>
      </w:r>
    </w:p>
    <w:p w:rsidR="003F68B1" w:rsidRPr="00652F08" w:rsidRDefault="003F68B1" w:rsidP="00652F08">
      <w:pPr>
        <w:spacing w:after="3" w:line="249" w:lineRule="auto"/>
        <w:ind w:left="846" w:right="288"/>
        <w:jc w:val="both"/>
        <w:rPr>
          <w:rFonts w:ascii="Times New Roman" w:eastAsia="Times New Roman" w:hAnsi="Times New Roman" w:cs="Times New Roman"/>
          <w:color w:val="000000"/>
          <w:sz w:val="24"/>
          <w:lang w:eastAsia="ru-RU"/>
        </w:rPr>
      </w:pPr>
      <w:r w:rsidRPr="00652F08">
        <w:rPr>
          <w:rFonts w:ascii="Times New Roman" w:eastAsia="Times New Roman" w:hAnsi="Times New Roman" w:cs="Times New Roman"/>
          <w:color w:val="000000"/>
          <w:sz w:val="24"/>
          <w:lang w:eastAsia="ru-RU"/>
        </w:rPr>
        <w:t xml:space="preserve">- </w:t>
      </w:r>
      <w:r w:rsidR="00652F08">
        <w:rPr>
          <w:rFonts w:ascii="Times New Roman" w:eastAsia="Times New Roman" w:hAnsi="Times New Roman" w:cs="Times New Roman"/>
          <w:color w:val="000000"/>
          <w:sz w:val="24"/>
          <w:lang w:eastAsia="ru-RU"/>
        </w:rPr>
        <w:t xml:space="preserve">       </w:t>
      </w:r>
      <w:r w:rsidRPr="00652F08">
        <w:rPr>
          <w:rFonts w:ascii="Times New Roman" w:eastAsia="Times New Roman" w:hAnsi="Times New Roman" w:cs="Times New Roman"/>
          <w:color w:val="000000"/>
          <w:sz w:val="24"/>
          <w:lang w:eastAsia="ru-RU"/>
        </w:rPr>
        <w:t xml:space="preserve">анализ результатов ГИА. </w:t>
      </w:r>
    </w:p>
    <w:p w:rsidR="003F68B1" w:rsidRPr="003F68B1" w:rsidRDefault="003F68B1" w:rsidP="003F68B1">
      <w:pPr>
        <w:spacing w:after="3" w:line="249" w:lineRule="auto"/>
        <w:jc w:val="both"/>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 Сводная информация по итогам оценки предметных результатов проводится по следующим показателям:  </w:t>
      </w:r>
    </w:p>
    <w:p w:rsidR="003F68B1" w:rsidRPr="003F68B1" w:rsidRDefault="003F68B1" w:rsidP="003F68B1">
      <w:pPr>
        <w:spacing w:after="41"/>
        <w:rPr>
          <w:rFonts w:ascii="Times New Roman" w:eastAsia="Times New Roman" w:hAnsi="Times New Roman" w:cs="Times New Roman"/>
          <w:color w:val="000000"/>
          <w:sz w:val="24"/>
          <w:lang w:eastAsia="ru-RU"/>
        </w:rPr>
      </w:pPr>
    </w:p>
    <w:p w:rsidR="003F68B1" w:rsidRPr="003F68B1" w:rsidRDefault="003F68B1" w:rsidP="003F68B1">
      <w:pPr>
        <w:spacing w:after="0"/>
        <w:jc w:val="center"/>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b/>
          <w:color w:val="000000"/>
          <w:lang w:eastAsia="ru-RU"/>
        </w:rPr>
        <w:t xml:space="preserve">Показатели оценки предметных образовательных результатов </w:t>
      </w:r>
    </w:p>
    <w:tbl>
      <w:tblPr>
        <w:tblStyle w:val="TableGrid"/>
        <w:tblW w:w="9832" w:type="dxa"/>
        <w:tblInd w:w="432" w:type="dxa"/>
        <w:tblCellMar>
          <w:top w:w="57" w:type="dxa"/>
          <w:left w:w="74" w:type="dxa"/>
          <w:right w:w="104" w:type="dxa"/>
        </w:tblCellMar>
        <w:tblLook w:val="04A0"/>
      </w:tblPr>
      <w:tblGrid>
        <w:gridCol w:w="504"/>
        <w:gridCol w:w="7758"/>
        <w:gridCol w:w="1570"/>
      </w:tblGrid>
      <w:tr w:rsidR="003F68B1" w:rsidRPr="003F68B1" w:rsidTr="0077770C">
        <w:trPr>
          <w:trHeight w:val="564"/>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 </w:t>
            </w:r>
          </w:p>
        </w:tc>
        <w:tc>
          <w:tcPr>
            <w:tcW w:w="7758"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Показатели оценки предметных образовательных результатов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b/>
                <w:color w:val="000000"/>
                <w:sz w:val="24"/>
              </w:rPr>
              <w:t xml:space="preserve">Единица измерения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обучающихся, успевающих на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«4» и «5» по результатам промежуточной аттестации, в общей численности обучающихся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Средний балл ОГЭ выпускников 9-х классов по русскому языку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Балл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3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Средний балл ОГЭ выпускников 9-х классов по математике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Балл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4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Средний балл ЕГЭ выпускников 11-х классов по русскому языку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Балл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5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Средний балл ЕГЭ выпускников 11-х классов по математике (профиль)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Балл </w:t>
            </w:r>
          </w:p>
        </w:tc>
      </w:tr>
      <w:tr w:rsidR="003F68B1" w:rsidRPr="003F68B1" w:rsidTr="0077770C">
        <w:trPr>
          <w:trHeight w:val="840"/>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6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9-х классов, получивших неудовлетворительные результаты на ОГЭ по русскому языку, в общей численности выпускников 9-х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7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9-х классов, получивших неудовлетворительные результаты на ОГЭ по математике, в общей численности выпускников 9-х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1114"/>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8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11-х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1114"/>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9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11-х классов, получивших результаты ниже установленного минимального количества баллов ЕГЭ по математике, в общей численности выпускников 11-х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10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9-х классов, не получивших аттестаты об основном общем образовании, в общей численности выпускников 9-х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11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11-х классов, не получивших аттестаты о среднем общем образовании, в общей численности выпускников 11-х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12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9-х классов, получивших аттестаты об основном общем образовании с отличием, в общей численности выпускников 9-х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40"/>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13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выпускников 11-х классов, получивших аттестаты о среднем общем образовании с отличием, в общей численности выпускников 11-х классов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p>
    <w:tbl>
      <w:tblPr>
        <w:tblStyle w:val="TableGrid"/>
        <w:tblW w:w="9832" w:type="dxa"/>
        <w:tblInd w:w="432" w:type="dxa"/>
        <w:tblCellMar>
          <w:top w:w="57" w:type="dxa"/>
          <w:left w:w="74" w:type="dxa"/>
          <w:right w:w="130" w:type="dxa"/>
        </w:tblCellMar>
        <w:tblLook w:val="04A0"/>
      </w:tblPr>
      <w:tblGrid>
        <w:gridCol w:w="504"/>
        <w:gridCol w:w="7758"/>
        <w:gridCol w:w="1570"/>
      </w:tblGrid>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14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обучающихся, принявших участие в различных предметных олимпиадах, смотрах, конкурсах, в общей численности обучающихся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15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Численность/удельный вес численности обучающихся - победителей и призеров предметных олимпиад, смотров, конкурсов, в общей численности обучающихся, в том числе: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88"/>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муниципального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регионального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федерального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86"/>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международного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16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обучающихся, получающих образование с углубленным изучением отдельных учебных предметов, в общей численности обучающихся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838"/>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17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Численность / удельный вес численности обучающихся, получающих образование в рамках профильного обучения, в общей численности обучающихся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1666"/>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18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ind w:right="479"/>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Результативность выполнения обучающимися ВПР по следующим предметам: химия, биология, физика, русский язык, математика - доля обучающихся по итогам выполнения заданий ВПР по индексу низких результатов; </w:t>
            </w:r>
          </w:p>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доля обучающихся по итогам выполнения заданий ВПР по индексу высоких результатов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tc>
      </w:tr>
      <w:tr w:rsidR="003F68B1" w:rsidRPr="003F68B1" w:rsidTr="0077770C">
        <w:trPr>
          <w:trHeight w:val="840"/>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19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Необъективность оценивания при проведении ВПР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доля учителей (педагогических работников), продемонстрировавших необъективность в оценивании при проведении ВПР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tc>
      </w:tr>
      <w:tr w:rsidR="003F68B1" w:rsidRPr="003F68B1" w:rsidTr="0077770C">
        <w:trPr>
          <w:trHeight w:val="2494"/>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20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Результативность выполнения обучающимися регионального мониторинга по оценке образовательных достижений обучающихся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(комплексные работы, групповые проекты) </w:t>
            </w:r>
          </w:p>
          <w:p w:rsidR="003F68B1" w:rsidRPr="003F68B1" w:rsidRDefault="003F68B1" w:rsidP="003F68B1">
            <w:pPr>
              <w:numPr>
                <w:ilvl w:val="0"/>
                <w:numId w:val="34"/>
              </w:numPr>
              <w:spacing w:line="238"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обучающихся выполнивших задания комплексных работ ниже базового уровня; </w:t>
            </w:r>
          </w:p>
          <w:p w:rsidR="003F68B1" w:rsidRPr="003F68B1" w:rsidRDefault="003F68B1" w:rsidP="003F68B1">
            <w:pPr>
              <w:numPr>
                <w:ilvl w:val="0"/>
                <w:numId w:val="34"/>
              </w:numPr>
              <w:spacing w:line="238"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обучающихся выполнивших задания комплексных работ на базовом уровне; </w:t>
            </w:r>
          </w:p>
          <w:p w:rsidR="003F68B1" w:rsidRPr="003F68B1" w:rsidRDefault="003F68B1" w:rsidP="003F68B1">
            <w:pPr>
              <w:numPr>
                <w:ilvl w:val="0"/>
                <w:numId w:val="34"/>
              </w:numPr>
              <w:spacing w:line="249"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обучающихся выполнивших задания комплексных работ выше базового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1390"/>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21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Результативность формирования регулятивных, коммуникативных универсальных учебных действий: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доля обучающихся, у которых сформированы регулятивные, коммуникативные, универсальные учебные действия по итогам выполнения групповых проектов </w:t>
            </w:r>
          </w:p>
        </w:tc>
        <w:tc>
          <w:tcPr>
            <w:tcW w:w="1570"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 %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1666"/>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lastRenderedPageBreak/>
              <w:t xml:space="preserve">22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Необъективность оценивания при проведении регионального мониторинга по оценке образовательных достижений: </w:t>
            </w:r>
          </w:p>
          <w:p w:rsidR="003F68B1" w:rsidRPr="003F68B1" w:rsidRDefault="003F68B1" w:rsidP="003F68B1">
            <w:pPr>
              <w:numPr>
                <w:ilvl w:val="0"/>
                <w:numId w:val="35"/>
              </w:numPr>
              <w:spacing w:line="238"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доля учителей (педагогических работников), продемонстрировавших необъективность в оценивании при проведении регионального мониторинга по оценке образовательных достижений; </w:t>
            </w:r>
          </w:p>
          <w:p w:rsidR="003F68B1" w:rsidRPr="003F68B1" w:rsidRDefault="003F68B1" w:rsidP="003F68B1">
            <w:pPr>
              <w:numPr>
                <w:ilvl w:val="0"/>
                <w:numId w:val="35"/>
              </w:numPr>
              <w:spacing w:line="249"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общий индекс необъективности по школе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 </w:t>
            </w:r>
          </w:p>
          <w:p w:rsidR="003F68B1" w:rsidRPr="003F68B1" w:rsidRDefault="003F68B1" w:rsidP="003F68B1">
            <w:pPr>
              <w:rPr>
                <w:rFonts w:ascii="Times New Roman" w:eastAsia="Times New Roman" w:hAnsi="Times New Roman" w:cs="Times New Roman"/>
                <w:color w:val="000000"/>
                <w:sz w:val="24"/>
              </w:rPr>
            </w:pPr>
          </w:p>
        </w:tc>
      </w:tr>
      <w:tr w:rsidR="003F68B1" w:rsidRPr="003F68B1" w:rsidTr="0077770C">
        <w:trPr>
          <w:trHeight w:val="1666"/>
        </w:trPr>
        <w:tc>
          <w:tcPr>
            <w:tcW w:w="504" w:type="dxa"/>
            <w:tcBorders>
              <w:top w:val="single" w:sz="4" w:space="0" w:color="000000"/>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23 </w:t>
            </w: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line="238" w:lineRule="auto"/>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Результативность участия обучающихся во Всероссийской олимпиаде школьников: </w:t>
            </w:r>
          </w:p>
          <w:p w:rsidR="003F68B1" w:rsidRPr="003F68B1" w:rsidRDefault="003F68B1" w:rsidP="003F68B1">
            <w:pPr>
              <w:numPr>
                <w:ilvl w:val="0"/>
                <w:numId w:val="36"/>
              </w:numPr>
              <w:spacing w:line="238"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число обучающихся 7 - 11 классов - победителей и призеров муниципального уровня; </w:t>
            </w:r>
          </w:p>
          <w:p w:rsidR="003F68B1" w:rsidRPr="003F68B1" w:rsidRDefault="003F68B1" w:rsidP="003F68B1">
            <w:pPr>
              <w:numPr>
                <w:ilvl w:val="0"/>
                <w:numId w:val="36"/>
              </w:numPr>
              <w:spacing w:line="249" w:lineRule="auto"/>
              <w:ind w:right="532" w:firstLine="418"/>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число обучающихся 9 - 11 классов - победителей и призеров регионального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p w:rsidR="003F68B1" w:rsidRPr="003F68B1" w:rsidRDefault="003F68B1" w:rsidP="003F68B1">
            <w:pPr>
              <w:rPr>
                <w:rFonts w:ascii="Times New Roman" w:eastAsia="Times New Roman" w:hAnsi="Times New Roman" w:cs="Times New Roman"/>
                <w:color w:val="000000"/>
                <w:sz w:val="24"/>
              </w:rPr>
            </w:pPr>
          </w:p>
        </w:tc>
      </w:tr>
    </w:tbl>
    <w:p w:rsidR="003F68B1" w:rsidRPr="003F68B1" w:rsidRDefault="003F68B1" w:rsidP="00652F08">
      <w:pPr>
        <w:spacing w:after="543"/>
        <w:ind w:right="4983"/>
        <w:rPr>
          <w:rFonts w:ascii="Times New Roman" w:eastAsia="Times New Roman" w:hAnsi="Times New Roman" w:cs="Times New Roman"/>
          <w:color w:val="000000"/>
          <w:sz w:val="24"/>
          <w:lang w:eastAsia="ru-RU"/>
        </w:rPr>
      </w:pPr>
    </w:p>
    <w:tbl>
      <w:tblPr>
        <w:tblStyle w:val="TableGrid"/>
        <w:tblW w:w="9832" w:type="dxa"/>
        <w:tblInd w:w="432" w:type="dxa"/>
        <w:tblCellMar>
          <w:top w:w="57" w:type="dxa"/>
          <w:left w:w="74" w:type="dxa"/>
          <w:right w:w="994" w:type="dxa"/>
        </w:tblCellMar>
        <w:tblLook w:val="04A0"/>
      </w:tblPr>
      <w:tblGrid>
        <w:gridCol w:w="1074"/>
        <w:gridCol w:w="7194"/>
        <w:gridCol w:w="1564"/>
      </w:tblGrid>
      <w:tr w:rsidR="003F68B1" w:rsidRPr="003F68B1" w:rsidTr="0077770C">
        <w:trPr>
          <w:trHeight w:val="562"/>
        </w:trPr>
        <w:tc>
          <w:tcPr>
            <w:tcW w:w="5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7758"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 число обучающихся 9 - 11 классов - победителей и призеров федерального  уровня </w:t>
            </w:r>
          </w:p>
        </w:tc>
        <w:tc>
          <w:tcPr>
            <w:tcW w:w="1570"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sz w:val="24"/>
              </w:rPr>
              <w:t xml:space="preserve">Чел. </w:t>
            </w:r>
          </w:p>
        </w:tc>
      </w:tr>
    </w:tbl>
    <w:p w:rsidR="003F68B1" w:rsidRPr="003F68B1" w:rsidRDefault="00652F08" w:rsidP="00652F08">
      <w:pPr>
        <w:spacing w:after="0"/>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ab/>
      </w:r>
    </w:p>
    <w:p w:rsidR="003F68B1" w:rsidRPr="003F68B1" w:rsidRDefault="003F68B1" w:rsidP="003F68B1">
      <w:pPr>
        <w:spacing w:after="219"/>
        <w:ind w:right="276"/>
        <w:jc w:val="right"/>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color w:val="000000"/>
          <w:sz w:val="24"/>
          <w:lang w:eastAsia="ru-RU"/>
        </w:rPr>
        <w:t xml:space="preserve">Приложение 5   </w:t>
      </w:r>
    </w:p>
    <w:p w:rsidR="003F68B1" w:rsidRPr="003F68B1" w:rsidRDefault="003F68B1" w:rsidP="003F68B1">
      <w:pPr>
        <w:spacing w:after="0"/>
        <w:rPr>
          <w:rFonts w:ascii="Times New Roman" w:eastAsia="Times New Roman" w:hAnsi="Times New Roman" w:cs="Times New Roman"/>
          <w:color w:val="000000"/>
          <w:sz w:val="24"/>
          <w:lang w:eastAsia="ru-RU"/>
        </w:rPr>
      </w:pPr>
      <w:r w:rsidRPr="003F68B1">
        <w:rPr>
          <w:rFonts w:ascii="Times New Roman" w:eastAsia="Times New Roman" w:hAnsi="Times New Roman" w:cs="Times New Roman"/>
          <w:b/>
          <w:color w:val="252525"/>
          <w:sz w:val="24"/>
          <w:lang w:eastAsia="ru-RU"/>
        </w:rPr>
        <w:t xml:space="preserve">АНАЛИТИЧЕСКАЯ ЧАСТЬ </w:t>
      </w:r>
    </w:p>
    <w:tbl>
      <w:tblPr>
        <w:tblStyle w:val="TableGrid"/>
        <w:tblW w:w="9635" w:type="dxa"/>
        <w:tblInd w:w="432" w:type="dxa"/>
        <w:tblCellMar>
          <w:right w:w="17" w:type="dxa"/>
        </w:tblCellMar>
        <w:tblLook w:val="04A0"/>
      </w:tblPr>
      <w:tblGrid>
        <w:gridCol w:w="641"/>
        <w:gridCol w:w="1404"/>
        <w:gridCol w:w="1921"/>
        <w:gridCol w:w="828"/>
        <w:gridCol w:w="4841"/>
      </w:tblGrid>
      <w:tr w:rsidR="003F68B1" w:rsidRPr="003F68B1" w:rsidTr="0077770C">
        <w:trPr>
          <w:trHeight w:val="770"/>
        </w:trPr>
        <w:tc>
          <w:tcPr>
            <w:tcW w:w="64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05"/>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п/п </w:t>
            </w:r>
          </w:p>
        </w:tc>
        <w:tc>
          <w:tcPr>
            <w:tcW w:w="14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ФИО </w:t>
            </w:r>
          </w:p>
        </w:tc>
        <w:tc>
          <w:tcPr>
            <w:tcW w:w="192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Должность </w:t>
            </w:r>
          </w:p>
        </w:tc>
        <w:tc>
          <w:tcPr>
            <w:tcW w:w="828" w:type="dxa"/>
            <w:tcBorders>
              <w:top w:val="single" w:sz="4" w:space="0" w:color="000000"/>
              <w:left w:val="single" w:sz="4" w:space="0" w:color="000000"/>
              <w:bottom w:val="single" w:sz="4" w:space="0" w:color="000000"/>
              <w:right w:val="nil"/>
            </w:tcBorders>
          </w:tcPr>
          <w:p w:rsidR="003F68B1" w:rsidRPr="003F68B1" w:rsidRDefault="003F68B1" w:rsidP="003F68B1">
            <w:pPr>
              <w:rPr>
                <w:rFonts w:ascii="Times New Roman" w:eastAsia="Times New Roman" w:hAnsi="Times New Roman" w:cs="Times New Roman"/>
                <w:color w:val="000000"/>
                <w:sz w:val="24"/>
              </w:rPr>
            </w:pPr>
          </w:p>
        </w:tc>
        <w:tc>
          <w:tcPr>
            <w:tcW w:w="4842" w:type="dxa"/>
            <w:tcBorders>
              <w:top w:val="single" w:sz="4" w:space="0" w:color="000000"/>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Предмет обследования </w:t>
            </w:r>
          </w:p>
        </w:tc>
      </w:tr>
      <w:tr w:rsidR="003F68B1" w:rsidRPr="003F68B1" w:rsidTr="0077770C">
        <w:trPr>
          <w:trHeight w:val="618"/>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1.</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spacing w:after="10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Зам.директора по </w:t>
            </w:r>
          </w:p>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УВР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ind w:right="77"/>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поступление выпускников 9 и 11 классов отразить особый порядок ГИА в 11 и 9 классах </w:t>
            </w:r>
          </w:p>
        </w:tc>
      </w:tr>
      <w:tr w:rsidR="003F68B1" w:rsidRPr="003F68B1" w:rsidTr="0077770C">
        <w:trPr>
          <w:trHeight w:val="474"/>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vAlign w:val="bottom"/>
          </w:tcPr>
          <w:p w:rsidR="003F68B1" w:rsidRPr="003F68B1" w:rsidRDefault="003F68B1" w:rsidP="003F68B1">
            <w:pPr>
              <w:jc w:val="cente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предметных и метапредметных результатов в 5-9 классах, 10-11 классах; </w:t>
            </w:r>
          </w:p>
        </w:tc>
      </w:tr>
      <w:tr w:rsidR="003F68B1" w:rsidRPr="003F68B1" w:rsidTr="0077770C">
        <w:trPr>
          <w:trHeight w:val="1028"/>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организации образовательной деятельности, в том числе объем выполнения программ, удовлетворенность учеников и родителей работой Школы;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итоговой аттестации; ГИА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олимпиад, участие в перечневых отдельно;  </w:t>
            </w:r>
          </w:p>
        </w:tc>
      </w:tr>
      <w:tr w:rsidR="003F68B1" w:rsidRPr="003F68B1" w:rsidTr="0077770C">
        <w:trPr>
          <w:trHeight w:val="246"/>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особенности результатов ВПР. </w:t>
            </w:r>
          </w:p>
        </w:tc>
      </w:tr>
      <w:tr w:rsidR="003F68B1" w:rsidRPr="003F68B1" w:rsidTr="0077770C">
        <w:trPr>
          <w:trHeight w:val="610"/>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2.</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spacing w:after="10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Зам.</w:t>
            </w:r>
            <w:r w:rsidR="00A14F75">
              <w:rPr>
                <w:rFonts w:ascii="Times New Roman" w:eastAsia="Times New Roman" w:hAnsi="Times New Roman" w:cs="Times New Roman"/>
                <w:color w:val="000000"/>
              </w:rPr>
              <w:t xml:space="preserve"> </w:t>
            </w:r>
            <w:r w:rsidRPr="003F68B1">
              <w:rPr>
                <w:rFonts w:ascii="Times New Roman" w:eastAsia="Times New Roman" w:hAnsi="Times New Roman" w:cs="Times New Roman"/>
                <w:color w:val="000000"/>
              </w:rPr>
              <w:t xml:space="preserve">директора по </w:t>
            </w:r>
          </w:p>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УВР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предметных и метапредметных результатов в начальной школе; </w:t>
            </w:r>
          </w:p>
        </w:tc>
      </w:tr>
      <w:tr w:rsidR="003F68B1" w:rsidRPr="003F68B1" w:rsidTr="0077770C">
        <w:trPr>
          <w:trHeight w:val="973"/>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организации образовательной деятельности, в том числе объем выполнения программ, удовлетворенность учеников и родителей работой Школы; </w:t>
            </w:r>
          </w:p>
        </w:tc>
      </w:tr>
      <w:tr w:rsidR="003F68B1" w:rsidRPr="003F68B1" w:rsidTr="0077770C">
        <w:trPr>
          <w:trHeight w:val="271"/>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аттестации 4 классов;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олимпиад;  </w:t>
            </w:r>
          </w:p>
        </w:tc>
      </w:tr>
      <w:tr w:rsidR="003F68B1" w:rsidRPr="003F68B1" w:rsidTr="0077770C">
        <w:trPr>
          <w:trHeight w:val="77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личностные результаты учащихся, которых они достигли в результате реализации программы воспитания и социализации;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формирование и развитие УУД у школьников; </w:t>
            </w:r>
          </w:p>
        </w:tc>
      </w:tr>
      <w:tr w:rsidR="003F68B1" w:rsidRPr="003F68B1" w:rsidTr="0077770C">
        <w:trPr>
          <w:trHeight w:val="244"/>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особенности и результаты ВПР за 4 класс. </w:t>
            </w:r>
          </w:p>
        </w:tc>
      </w:tr>
      <w:tr w:rsidR="003F68B1" w:rsidRPr="003F68B1" w:rsidTr="0077770C">
        <w:trPr>
          <w:trHeight w:val="809"/>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3.</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spacing w:after="105"/>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Организатор </w:t>
            </w:r>
          </w:p>
          <w:p w:rsidR="003F68B1" w:rsidRPr="003F68B1" w:rsidRDefault="003F68B1" w:rsidP="003F68B1">
            <w:pPr>
              <w:ind w:right="384"/>
              <w:jc w:val="right"/>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детских дел       </w:t>
            </w:r>
          </w:p>
        </w:tc>
        <w:tc>
          <w:tcPr>
            <w:tcW w:w="828" w:type="dxa"/>
            <w:tcBorders>
              <w:top w:val="single" w:sz="4" w:space="0" w:color="000000"/>
              <w:left w:val="single" w:sz="4" w:space="0" w:color="000000"/>
              <w:bottom w:val="nil"/>
              <w:right w:val="nil"/>
            </w:tcBorders>
          </w:tcPr>
          <w:p w:rsidR="003F68B1" w:rsidRPr="003F68B1" w:rsidRDefault="003F68B1" w:rsidP="003F68B1">
            <w:pPr>
              <w:spacing w:after="48"/>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p w:rsidR="003F68B1" w:rsidRPr="003F68B1" w:rsidRDefault="003F68B1" w:rsidP="003F68B1">
            <w:pPr>
              <w:rPr>
                <w:rFonts w:ascii="Times New Roman" w:eastAsia="Times New Roman" w:hAnsi="Times New Roman" w:cs="Times New Roman"/>
                <w:color w:val="000000"/>
                <w:sz w:val="24"/>
              </w:rPr>
            </w:pP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личностные результаты учащихся, которых они достигли в результате реализации программы воспитания и социализации;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внеурочной деятельности;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культурно-массовых мероприятий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итоги внеклассной работы;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результатов дополнительного образования; </w:t>
            </w:r>
          </w:p>
        </w:tc>
      </w:tr>
      <w:tr w:rsidR="003F68B1" w:rsidRPr="003F68B1" w:rsidTr="0077770C">
        <w:trPr>
          <w:trHeight w:val="246"/>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пришкольный лагерь. </w:t>
            </w:r>
          </w:p>
        </w:tc>
      </w:tr>
      <w:tr w:rsidR="003F68B1" w:rsidRPr="003F68B1" w:rsidTr="0077770C">
        <w:trPr>
          <w:trHeight w:val="1835"/>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4.</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spacing w:after="10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Зам.</w:t>
            </w:r>
            <w:r w:rsidR="008B7D72">
              <w:rPr>
                <w:rFonts w:ascii="Times New Roman" w:eastAsia="Times New Roman" w:hAnsi="Times New Roman" w:cs="Times New Roman"/>
                <w:color w:val="000000"/>
              </w:rPr>
              <w:t xml:space="preserve"> </w:t>
            </w:r>
            <w:r w:rsidRPr="003F68B1">
              <w:rPr>
                <w:rFonts w:ascii="Times New Roman" w:eastAsia="Times New Roman" w:hAnsi="Times New Roman" w:cs="Times New Roman"/>
                <w:color w:val="000000"/>
              </w:rPr>
              <w:t xml:space="preserve">директора по </w:t>
            </w:r>
          </w:p>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НМР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ind w:right="1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методическая работа с педагогами за 202___ г.;  информация по методической работе по направлениям деятельности, самообразования педагогов, повышении квалификации, распространению педагогического опыта вне профессиональных конкурсов, участие педагогов в профессиональных конкурсах; </w:t>
            </w:r>
          </w:p>
        </w:tc>
      </w:tr>
      <w:tr w:rsidR="003F68B1" w:rsidRPr="003F68B1" w:rsidTr="0077770C">
        <w:trPr>
          <w:trHeight w:val="270"/>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конкурсов, дистанционных олимпиад;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кадрового обеспечения;  </w:t>
            </w:r>
          </w:p>
        </w:tc>
      </w:tr>
      <w:tr w:rsidR="003F68B1" w:rsidRPr="003F68B1" w:rsidTr="0077770C">
        <w:trPr>
          <w:trHeight w:val="496"/>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ind w:right="67"/>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проанализировать ИКТ-компетенции учителей, их навыки работы с цифровыми; инструментами.  </w:t>
            </w:r>
          </w:p>
        </w:tc>
      </w:tr>
      <w:tr w:rsidR="003F68B1" w:rsidRPr="003F68B1" w:rsidTr="0077770C">
        <w:trPr>
          <w:trHeight w:val="785"/>
        </w:trPr>
        <w:tc>
          <w:tcPr>
            <w:tcW w:w="64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5.</w:t>
            </w:r>
          </w:p>
        </w:tc>
        <w:tc>
          <w:tcPr>
            <w:tcW w:w="1404"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single" w:sz="4" w:space="0" w:color="000000"/>
              <w:right w:val="single" w:sz="4" w:space="0" w:color="000000"/>
            </w:tcBorders>
          </w:tcPr>
          <w:p w:rsidR="003F68B1" w:rsidRPr="003F68B1" w:rsidRDefault="003F68B1" w:rsidP="003F68B1">
            <w:pPr>
              <w:spacing w:after="10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Зам.директора по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ВР         </w:t>
            </w:r>
          </w:p>
        </w:tc>
        <w:tc>
          <w:tcPr>
            <w:tcW w:w="828" w:type="dxa"/>
            <w:tcBorders>
              <w:top w:val="single" w:sz="4" w:space="0" w:color="000000"/>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личностные результаты учащихся, которых они достигли в результате реализации программы воспитания и социализации; </w:t>
            </w:r>
          </w:p>
        </w:tc>
      </w:tr>
    </w:tbl>
    <w:p w:rsidR="003F68B1" w:rsidRPr="003F68B1" w:rsidRDefault="003F68B1" w:rsidP="003F68B1">
      <w:pPr>
        <w:spacing w:after="537" w:line="265" w:lineRule="auto"/>
        <w:rPr>
          <w:rFonts w:ascii="Times New Roman" w:eastAsia="Times New Roman" w:hAnsi="Times New Roman" w:cs="Times New Roman"/>
          <w:color w:val="000000"/>
          <w:sz w:val="24"/>
          <w:lang w:eastAsia="ru-RU"/>
        </w:rPr>
      </w:pPr>
      <w:r w:rsidRPr="003F68B1">
        <w:rPr>
          <w:rFonts w:ascii="Calibri" w:eastAsia="Calibri" w:hAnsi="Calibri" w:cs="Calibri"/>
          <w:color w:val="000000"/>
          <w:lang w:eastAsia="ru-RU"/>
        </w:rPr>
        <w:t>25</w:t>
      </w:r>
    </w:p>
    <w:tbl>
      <w:tblPr>
        <w:tblStyle w:val="TableGrid"/>
        <w:tblW w:w="9635" w:type="dxa"/>
        <w:tblInd w:w="432" w:type="dxa"/>
        <w:tblCellMar>
          <w:right w:w="60" w:type="dxa"/>
        </w:tblCellMar>
        <w:tblLook w:val="04A0"/>
      </w:tblPr>
      <w:tblGrid>
        <w:gridCol w:w="640"/>
        <w:gridCol w:w="1404"/>
        <w:gridCol w:w="1921"/>
        <w:gridCol w:w="828"/>
        <w:gridCol w:w="4842"/>
      </w:tblGrid>
      <w:tr w:rsidR="003F68B1" w:rsidRPr="003F68B1" w:rsidTr="0077770C">
        <w:trPr>
          <w:trHeight w:val="303"/>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внеурочной деятельности;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культурно-массовых мероприятий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итоги внеклассной работы, в т.ч. дистанционных;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качество результатов дополнительного образования (ПФДО % охвата); </w:t>
            </w:r>
          </w:p>
        </w:tc>
      </w:tr>
      <w:tr w:rsidR="003F68B1" w:rsidRPr="003F68B1" w:rsidTr="0077770C">
        <w:trPr>
          <w:trHeight w:val="270"/>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социальная защите обучающихся; </w:t>
            </w:r>
          </w:p>
        </w:tc>
      </w:tr>
      <w:tr w:rsidR="003F68B1" w:rsidRPr="003F68B1" w:rsidTr="0077770C">
        <w:trPr>
          <w:trHeight w:val="26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работа с учениками «группы риска»; </w:t>
            </w:r>
          </w:p>
        </w:tc>
      </w:tr>
      <w:tr w:rsidR="003F68B1" w:rsidRPr="003F68B1" w:rsidTr="0077770C">
        <w:trPr>
          <w:trHeight w:val="77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ind w:right="612"/>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взаимодействие с родителями (законными представителями) учащихся, находящихся в сложной жизненной ситуации; </w:t>
            </w:r>
          </w:p>
        </w:tc>
      </w:tr>
      <w:tr w:rsidR="003F68B1" w:rsidRPr="003F68B1" w:rsidTr="0077770C">
        <w:trPr>
          <w:trHeight w:val="1029"/>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профилактические работы по предотвращению безнадзорности, беспризорности, девиантного и деструктивного поведения, школьной дезадаптации;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отметить трудности и достижения в воспитательной работе с детьми-ОВЗ; </w:t>
            </w:r>
          </w:p>
        </w:tc>
      </w:tr>
      <w:tr w:rsidR="003F68B1" w:rsidRPr="003F68B1" w:rsidTr="0077770C">
        <w:trPr>
          <w:trHeight w:val="245"/>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есть ли опыт сетевой формы реализации. </w:t>
            </w:r>
          </w:p>
        </w:tc>
      </w:tr>
      <w:tr w:rsidR="003F68B1" w:rsidRPr="003F68B1" w:rsidTr="0077770C">
        <w:trPr>
          <w:trHeight w:val="611"/>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6.</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8B7D72">
            <w:pPr>
              <w:spacing w:after="103"/>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Главный </w:t>
            </w:r>
          </w:p>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бухгалтер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Данные о расходовании материалов и финансовых средств за 202__ г. </w:t>
            </w:r>
          </w:p>
        </w:tc>
      </w:tr>
      <w:tr w:rsidR="003F68B1" w:rsidRPr="003F68B1" w:rsidTr="0077770C">
        <w:trPr>
          <w:trHeight w:val="443"/>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данные о количестве компьютеров, школьного оборудования на 31.12.202___ г. </w:t>
            </w:r>
          </w:p>
        </w:tc>
      </w:tr>
      <w:tr w:rsidR="003F68B1" w:rsidRPr="003F68B1" w:rsidTr="0077770C">
        <w:trPr>
          <w:trHeight w:val="556"/>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7.</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8B7D72">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Специалист по ОТ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данные об обеспечении необходимых социальнобытовых условий для обучающихся; </w:t>
            </w:r>
          </w:p>
        </w:tc>
      </w:tr>
      <w:tr w:rsidR="003F68B1" w:rsidRPr="003F68B1" w:rsidTr="0077770C">
        <w:trPr>
          <w:trHeight w:val="246"/>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 несчастных случаях в сравнении с 202__ г. </w:t>
            </w:r>
          </w:p>
        </w:tc>
      </w:tr>
      <w:tr w:rsidR="003F68B1" w:rsidRPr="003F68B1" w:rsidTr="0077770C">
        <w:trPr>
          <w:trHeight w:val="555"/>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8.</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Педагог-психолог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коррекционно-развивающая деятельность с учениками </w:t>
            </w:r>
          </w:p>
        </w:tc>
      </w:tr>
      <w:tr w:rsidR="003F68B1" w:rsidRPr="003F68B1" w:rsidTr="0077770C">
        <w:trPr>
          <w:trHeight w:val="521"/>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итоги реализации программ, чтобы сохранить и укрепить психологическое здоровье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мониторинга возможностей и способностей обучающихся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психолого-педагогическая работа с участниками олимпиадного движения </w:t>
            </w:r>
          </w:p>
        </w:tc>
      </w:tr>
      <w:tr w:rsidR="003F68B1" w:rsidRPr="003F68B1" w:rsidTr="0077770C">
        <w:trPr>
          <w:trHeight w:val="245"/>
        </w:trPr>
        <w:tc>
          <w:tcPr>
            <w:tcW w:w="641" w:type="dxa"/>
            <w:tcBorders>
              <w:top w:val="nil"/>
              <w:left w:val="single" w:sz="4" w:space="0" w:color="000000"/>
              <w:bottom w:val="single" w:sz="4" w:space="0" w:color="000000"/>
              <w:right w:val="single" w:sz="4" w:space="0" w:color="000000"/>
            </w:tcBorders>
            <w:vAlign w:val="center"/>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работа с учениками ОВЗ </w:t>
            </w:r>
          </w:p>
        </w:tc>
      </w:tr>
      <w:tr w:rsidR="003F68B1" w:rsidRPr="003F68B1" w:rsidTr="0077770C">
        <w:trPr>
          <w:trHeight w:val="809"/>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lastRenderedPageBreak/>
              <w:t>9.</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Зав.</w:t>
            </w:r>
            <w:r w:rsidR="00A14F75">
              <w:rPr>
                <w:rFonts w:ascii="Times New Roman" w:eastAsia="Times New Roman" w:hAnsi="Times New Roman" w:cs="Times New Roman"/>
                <w:color w:val="000000"/>
              </w:rPr>
              <w:t xml:space="preserve"> </w:t>
            </w:r>
            <w:r w:rsidRPr="003F68B1">
              <w:rPr>
                <w:rFonts w:ascii="Times New Roman" w:eastAsia="Times New Roman" w:hAnsi="Times New Roman" w:cs="Times New Roman"/>
                <w:color w:val="000000"/>
              </w:rPr>
              <w:t xml:space="preserve">библиотекой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работы по обеспечению учащихся бесплатными учебниками и учебными пособиями в соответствии с требованиями Минпросвещения </w:t>
            </w:r>
          </w:p>
        </w:tc>
      </w:tr>
      <w:tr w:rsidR="003F68B1" w:rsidRPr="003F68B1" w:rsidTr="0077770C">
        <w:trPr>
          <w:trHeight w:val="522"/>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jc w:val="both"/>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мероприятия по организации и сохранению библиотечного фонда </w:t>
            </w:r>
          </w:p>
        </w:tc>
      </w:tr>
      <w:tr w:rsidR="003F68B1" w:rsidRPr="003F68B1" w:rsidTr="0077770C">
        <w:trPr>
          <w:trHeight w:val="270"/>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просветительская работа с учащимися </w:t>
            </w:r>
          </w:p>
        </w:tc>
      </w:tr>
      <w:tr w:rsidR="003F68B1" w:rsidRPr="003F68B1" w:rsidTr="0077770C">
        <w:trPr>
          <w:trHeight w:val="521"/>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достаточно ли в ОУ электронных версий учебников </w:t>
            </w:r>
          </w:p>
        </w:tc>
      </w:tr>
      <w:tr w:rsidR="003F68B1" w:rsidRPr="003F68B1" w:rsidTr="0077770C">
        <w:trPr>
          <w:trHeight w:val="245"/>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оцифрован ли фонд дополнительной литературы </w:t>
            </w:r>
          </w:p>
        </w:tc>
      </w:tr>
      <w:tr w:rsidR="003F68B1" w:rsidRPr="003F68B1" w:rsidTr="0077770C">
        <w:trPr>
          <w:trHeight w:val="611"/>
        </w:trPr>
        <w:tc>
          <w:tcPr>
            <w:tcW w:w="641" w:type="dxa"/>
            <w:tcBorders>
              <w:top w:val="single" w:sz="4" w:space="0" w:color="000000"/>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10.</w:t>
            </w:r>
          </w:p>
        </w:tc>
        <w:tc>
          <w:tcPr>
            <w:tcW w:w="1404"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p>
        </w:tc>
        <w:tc>
          <w:tcPr>
            <w:tcW w:w="1921" w:type="dxa"/>
            <w:tcBorders>
              <w:top w:val="single" w:sz="4" w:space="0" w:color="000000"/>
              <w:left w:val="single" w:sz="4" w:space="0" w:color="000000"/>
              <w:bottom w:val="nil"/>
              <w:right w:val="single" w:sz="4" w:space="0" w:color="000000"/>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Преподаватель</w:t>
            </w:r>
            <w:r w:rsidR="008B7D72">
              <w:rPr>
                <w:rFonts w:ascii="Times New Roman" w:eastAsia="Times New Roman" w:hAnsi="Times New Roman" w:cs="Times New Roman"/>
                <w:color w:val="000000"/>
              </w:rPr>
              <w:t xml:space="preserve"> </w:t>
            </w:r>
            <w:r w:rsidRPr="003F68B1">
              <w:rPr>
                <w:rFonts w:ascii="Times New Roman" w:eastAsia="Times New Roman" w:hAnsi="Times New Roman" w:cs="Times New Roman"/>
                <w:color w:val="000000"/>
              </w:rPr>
              <w:t xml:space="preserve">организатор ОБЖ </w:t>
            </w:r>
          </w:p>
        </w:tc>
        <w:tc>
          <w:tcPr>
            <w:tcW w:w="828" w:type="dxa"/>
            <w:tcBorders>
              <w:top w:val="single" w:sz="4" w:space="0" w:color="000000"/>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single" w:sz="4" w:space="0" w:color="000000"/>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работа по начальной военной подготовке среди допризывной молодежи за 202__ г. </w:t>
            </w:r>
          </w:p>
        </w:tc>
      </w:tr>
      <w:tr w:rsidR="003F68B1" w:rsidRPr="003F68B1" w:rsidTr="0077770C">
        <w:trPr>
          <w:trHeight w:val="467"/>
        </w:trPr>
        <w:tc>
          <w:tcPr>
            <w:tcW w:w="64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nil"/>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nil"/>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результаты профилактики детского дорожнотранспортного травматизма за 202___ г. </w:t>
            </w:r>
          </w:p>
        </w:tc>
      </w:tr>
      <w:tr w:rsidR="003F68B1" w:rsidRPr="003F68B1" w:rsidTr="0077770C">
        <w:trPr>
          <w:trHeight w:val="499"/>
        </w:trPr>
        <w:tc>
          <w:tcPr>
            <w:tcW w:w="64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404"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1921" w:type="dxa"/>
            <w:tcBorders>
              <w:top w:val="nil"/>
              <w:left w:val="single" w:sz="4" w:space="0" w:color="000000"/>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p>
        </w:tc>
        <w:tc>
          <w:tcPr>
            <w:tcW w:w="828" w:type="dxa"/>
            <w:tcBorders>
              <w:top w:val="nil"/>
              <w:left w:val="single" w:sz="4" w:space="0" w:color="000000"/>
              <w:bottom w:val="single" w:sz="4" w:space="0" w:color="000000"/>
              <w:right w:val="nil"/>
            </w:tcBorders>
          </w:tcPr>
          <w:p w:rsidR="003F68B1" w:rsidRPr="003F68B1" w:rsidRDefault="003F68B1" w:rsidP="003F68B1">
            <w:pPr>
              <w:jc w:val="center"/>
              <w:rPr>
                <w:rFonts w:ascii="Times New Roman" w:eastAsia="Times New Roman" w:hAnsi="Times New Roman" w:cs="Times New Roman"/>
                <w:color w:val="000000"/>
                <w:sz w:val="24"/>
              </w:rPr>
            </w:pPr>
            <w:r w:rsidRPr="003F68B1">
              <w:rPr>
                <w:rFonts w:ascii="Segoe UI Symbol" w:eastAsia="Segoe UI Symbol" w:hAnsi="Segoe UI Symbol" w:cs="Segoe UI Symbol"/>
                <w:color w:val="000000"/>
              </w:rPr>
              <w:t></w:t>
            </w:r>
          </w:p>
        </w:tc>
        <w:tc>
          <w:tcPr>
            <w:tcW w:w="4842" w:type="dxa"/>
            <w:tcBorders>
              <w:top w:val="nil"/>
              <w:left w:val="nil"/>
              <w:bottom w:val="single" w:sz="4" w:space="0" w:color="000000"/>
              <w:right w:val="single" w:sz="4" w:space="0" w:color="000000"/>
            </w:tcBorders>
          </w:tcPr>
          <w:p w:rsidR="003F68B1" w:rsidRPr="003F68B1" w:rsidRDefault="003F68B1" w:rsidP="003F68B1">
            <w:pPr>
              <w:rPr>
                <w:rFonts w:ascii="Times New Roman" w:eastAsia="Times New Roman" w:hAnsi="Times New Roman" w:cs="Times New Roman"/>
                <w:color w:val="000000"/>
                <w:sz w:val="24"/>
              </w:rPr>
            </w:pPr>
            <w:r w:rsidRPr="003F68B1">
              <w:rPr>
                <w:rFonts w:ascii="Times New Roman" w:eastAsia="Times New Roman" w:hAnsi="Times New Roman" w:cs="Times New Roman"/>
                <w:color w:val="000000"/>
              </w:rPr>
              <w:t xml:space="preserve">итоги организации оборонно-массовой работы за 202__г. </w:t>
            </w:r>
          </w:p>
        </w:tc>
      </w:tr>
    </w:tbl>
    <w:p w:rsidR="003F68B1" w:rsidRPr="003F68B1" w:rsidRDefault="003F68B1" w:rsidP="003F68B1">
      <w:pPr>
        <w:spacing w:after="0"/>
        <w:ind w:right="230"/>
        <w:jc w:val="right"/>
        <w:rPr>
          <w:rFonts w:ascii="Times New Roman" w:eastAsia="Times New Roman" w:hAnsi="Times New Roman" w:cs="Times New Roman"/>
          <w:color w:val="000000"/>
          <w:sz w:val="24"/>
          <w:lang w:eastAsia="ru-RU"/>
        </w:rPr>
      </w:pPr>
    </w:p>
    <w:p w:rsidR="008C0AB4" w:rsidRDefault="008C0AB4">
      <w:bookmarkStart w:id="0" w:name="_GoBack"/>
      <w:bookmarkEnd w:id="0"/>
    </w:p>
    <w:sectPr w:rsidR="008C0AB4" w:rsidSect="00090F62">
      <w:footerReference w:type="even" r:id="rId11"/>
      <w:footerReference w:type="default" r:id="rId12"/>
      <w:footerReference w:type="first" r:id="rId13"/>
      <w:footnotePr>
        <w:numRestart w:val="eachPage"/>
      </w:footnotePr>
      <w:pgSz w:w="11906" w:h="16838"/>
      <w:pgMar w:top="751" w:right="558" w:bottom="574" w:left="991" w:header="720" w:footer="20" w:gutter="0"/>
      <w:pgNumType w:start="3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A38" w:rsidRDefault="00067A38" w:rsidP="003F68B1">
      <w:pPr>
        <w:spacing w:after="0" w:line="240" w:lineRule="auto"/>
      </w:pPr>
      <w:r>
        <w:separator/>
      </w:r>
    </w:p>
  </w:endnote>
  <w:endnote w:type="continuationSeparator" w:id="1">
    <w:p w:rsidR="00067A38" w:rsidRDefault="00067A38" w:rsidP="003F6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FB" w:rsidRDefault="001F6328">
    <w:pPr>
      <w:spacing w:after="0"/>
      <w:ind w:right="11349"/>
    </w:pPr>
    <w:r w:rsidRPr="001F6328">
      <w:rPr>
        <w:rFonts w:ascii="Calibri" w:eastAsia="Calibri" w:hAnsi="Calibri" w:cs="Calibri"/>
        <w:noProof/>
      </w:rPr>
      <w:pict>
        <v:group id="Group 70639" o:spid="_x0000_s2063" style="position:absolute;margin-left:0;margin-top:808.9pt;width:595.3pt;height:32pt;z-index:251662336;mso-position-horizontal-relative:page;mso-position-vertical-relative:page" coordsize="75605,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">
          <v:shape id="Shape 70640" o:spid="_x0000_s2069"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" adj="0,,0" path="m,l7560564,e" filled="f" strokeweight=".8pt">
            <v:stroke miterlimit="83231f" joinstyle="miter"/>
            <v:formulas/>
            <v:path arrowok="t" o:connecttype="segments" textboxrect="0,0,7560564,0"/>
          </v:shape>
          <v:rect id="Rectangle 70642" o:spid="_x0000_s2068" style="position:absolute;left:2540;top:1165;width:5961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q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qGnwN43QlXQM6fAAAA//8DAFBLAQItABQABgAIAAAAIQDb4fbL7gAAAIUBAAATAAAAAAAA&#10;AAAAAAAAAAAAAABbQ29udGVudF9UeXBlc10ueG1sUEsBAi0AFAAGAAgAAAAhAFr0LFu/AAAAFQEA&#10;AAsAAAAAAAAAAAAAAAAAHwEAAF9yZWxzLy5yZWxzUEsBAi0AFAAGAAgAAAAhAA//aarHAAAA3gAA&#10;AA8AAAAAAAAAAAAAAAAABwIAAGRycy9kb3ducmV2LnhtbFBLBQYAAAAAAwADALcAAAD7AgAAAAA=&#10;" filled="f" stroked="f">
            <v:textbox inset="0,0,0,0">
              <w:txbxContent>
                <w:p w:rsidR="001203FB" w:rsidRDefault="001203FB">
                  <w:r>
                    <w:rPr>
                      <w:rFonts w:ascii="Arial" w:eastAsia="Arial" w:hAnsi="Arial" w:cs="Arial"/>
                      <w:sz w:val="16"/>
                    </w:rPr>
                    <w:t>Документ создан в электронной форме. № 23/6483 от 12.07.2022. Исполнитель: Кузнецов Д.В.</w:t>
                  </w:r>
                </w:p>
              </w:txbxContent>
            </v:textbox>
          </v:rect>
          <v:rect id="Rectangle 70643" o:spid="_x0000_s2067" style="position:absolute;left:2540;top:2562;width:649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" filled="f" stroked="f">
            <v:textbox inset="0,0,0,0">
              <w:txbxContent>
                <w:p w:rsidR="001203FB" w:rsidRDefault="001203FB">
                  <w:r>
                    <w:rPr>
                      <w:rFonts w:ascii="Arial" w:eastAsia="Arial" w:hAnsi="Arial" w:cs="Arial"/>
                      <w:sz w:val="16"/>
                    </w:rPr>
                    <w:t xml:space="preserve">Страница </w:t>
                  </w:r>
                </w:p>
              </w:txbxContent>
            </v:textbox>
          </v:rect>
          <v:rect id="Rectangle 70644" o:spid="_x0000_s2066" style="position:absolute;left:7423;top:2562;width:150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" filled="f" stroked="f">
            <v:textbox inset="0,0,0,0">
              <w:txbxContent>
                <w:p w:rsidR="001203FB" w:rsidRDefault="001F6328">
                  <w:r w:rsidRPr="001F6328">
                    <w:fldChar w:fldCharType="begin"/>
                  </w:r>
                  <w:r w:rsidR="001203FB">
                    <w:instrText xml:space="preserve"> PAGE   \* MERGEFORMAT </w:instrText>
                  </w:r>
                  <w:r w:rsidRPr="001F6328">
                    <w:fldChar w:fldCharType="separate"/>
                  </w:r>
                  <w:r w:rsidR="001203FB" w:rsidRPr="00652F08">
                    <w:rPr>
                      <w:rFonts w:ascii="Arial" w:eastAsia="Arial" w:hAnsi="Arial" w:cs="Arial"/>
                      <w:noProof/>
                      <w:sz w:val="16"/>
                    </w:rPr>
                    <w:t>32</w:t>
                  </w:r>
                  <w:r>
                    <w:rPr>
                      <w:rFonts w:ascii="Arial" w:eastAsia="Arial" w:hAnsi="Arial" w:cs="Arial"/>
                      <w:sz w:val="16"/>
                    </w:rPr>
                    <w:fldChar w:fldCharType="end"/>
                  </w:r>
                </w:p>
              </w:txbxContent>
            </v:textbox>
          </v:rect>
          <v:rect id="Rectangle 70645" o:spid="_x0000_s2065" style="position:absolute;left:8553;top:2562;width:2721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" filled="f" stroked="f">
            <v:textbox inset="0,0,0,0">
              <w:txbxContent>
                <w:p w:rsidR="001203FB" w:rsidRDefault="001203FB">
                  <w:r>
                    <w:rPr>
                      <w:rFonts w:ascii="Arial" w:eastAsia="Arial" w:hAnsi="Arial" w:cs="Arial"/>
                      <w:sz w:val="16"/>
                    </w:rPr>
                    <w:t xml:space="preserve"> из 54. Страница создана: 12.07.2022 15:35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641" o:spid="_x0000_s2064" type="#_x0000_t75" style="position:absolute;left:58493;top:101;width:15842;height:3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">
            <v:imagedata r:id="rId1" o:title=""/>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FB" w:rsidRDefault="001203FB">
    <w:pPr>
      <w:spacing w:after="0"/>
      <w:ind w:right="1134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FB" w:rsidRDefault="001203FB">
    <w:pPr>
      <w:spacing w:after="0"/>
      <w:ind w:right="1134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A38" w:rsidRDefault="00067A38" w:rsidP="003F68B1">
      <w:pPr>
        <w:spacing w:after="0" w:line="240" w:lineRule="auto"/>
      </w:pPr>
      <w:r>
        <w:separator/>
      </w:r>
    </w:p>
  </w:footnote>
  <w:footnote w:type="continuationSeparator" w:id="1">
    <w:p w:rsidR="00067A38" w:rsidRDefault="00067A38" w:rsidP="003F68B1">
      <w:pPr>
        <w:spacing w:after="0" w:line="240" w:lineRule="auto"/>
      </w:pPr>
      <w:r>
        <w:continuationSeparator/>
      </w:r>
    </w:p>
  </w:footnote>
  <w:footnote w:id="2">
    <w:p w:rsidR="001203FB" w:rsidRDefault="001203FB" w:rsidP="003F68B1">
      <w:pPr>
        <w:pStyle w:val="footnotedescription"/>
        <w:ind w:left="0"/>
      </w:pPr>
      <w:r>
        <w:rPr>
          <w:rStyle w:val="footnotemark"/>
        </w:rPr>
        <w:footnoteRef/>
      </w:r>
      <w:r>
        <w:t xml:space="preserve"> В ходе внутренней оценки оставляют один из вариантов маркировки.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904"/>
    <w:multiLevelType w:val="hybridMultilevel"/>
    <w:tmpl w:val="C3DA16F4"/>
    <w:lvl w:ilvl="0" w:tplc="05DC2E1A">
      <w:start w:val="1"/>
      <w:numFmt w:val="bullet"/>
      <w:lvlText w:val="•"/>
      <w:lvlJc w:val="left"/>
      <w:pPr>
        <w:ind w:left="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742E70">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B48092">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F8977C">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281D4E">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B8A478">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008232">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2E890E">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CAD6A8">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3B85E54"/>
    <w:multiLevelType w:val="hybridMultilevel"/>
    <w:tmpl w:val="0DCEE33C"/>
    <w:lvl w:ilvl="0" w:tplc="EFBEF542">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8B55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CC330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E865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4EC82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64F34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4D21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6AB3F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3A5C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4AE4843"/>
    <w:multiLevelType w:val="multilevel"/>
    <w:tmpl w:val="F570836E"/>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5ED0583"/>
    <w:multiLevelType w:val="hybridMultilevel"/>
    <w:tmpl w:val="57C232E6"/>
    <w:lvl w:ilvl="0" w:tplc="1304C9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26A28">
      <w:start w:val="1"/>
      <w:numFmt w:val="bullet"/>
      <w:lvlText w:val="o"/>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E5194">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C95C6">
      <w:start w:val="1"/>
      <w:numFmt w:val="bullet"/>
      <w:lvlText w:val="•"/>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866C2">
      <w:start w:val="1"/>
      <w:numFmt w:val="bullet"/>
      <w:lvlText w:val="o"/>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7870CC">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F641BE">
      <w:start w:val="1"/>
      <w:numFmt w:val="bullet"/>
      <w:lvlText w:val="•"/>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E6FEE">
      <w:start w:val="1"/>
      <w:numFmt w:val="bullet"/>
      <w:lvlText w:val="o"/>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CABB2">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2263F3"/>
    <w:multiLevelType w:val="hybridMultilevel"/>
    <w:tmpl w:val="521A1F38"/>
    <w:lvl w:ilvl="0" w:tplc="05586A4E">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62FA9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7EC85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F84A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402B4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5084D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FA5A7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4BCE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0A8EA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6826475"/>
    <w:multiLevelType w:val="multilevel"/>
    <w:tmpl w:val="2F821418"/>
    <w:lvl w:ilvl="0">
      <w:start w:val="10"/>
      <w:numFmt w:val="decimal"/>
      <w:lvlText w:val="%1."/>
      <w:lvlJc w:val="left"/>
      <w:pPr>
        <w:ind w:left="600" w:hanging="600"/>
      </w:pPr>
      <w:rPr>
        <w:rFonts w:hint="default"/>
      </w:rPr>
    </w:lvl>
    <w:lvl w:ilvl="1">
      <w:start w:val="15"/>
      <w:numFmt w:val="decimal"/>
      <w:lvlText w:val="%1.%2."/>
      <w:lvlJc w:val="left"/>
      <w:pPr>
        <w:ind w:left="1200" w:hanging="60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
    <w:nsid w:val="0932068D"/>
    <w:multiLevelType w:val="hybridMultilevel"/>
    <w:tmpl w:val="19AC6288"/>
    <w:lvl w:ilvl="0" w:tplc="79427596">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B4747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7A5E1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8A64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CA575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7AA16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ABE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8ED59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1AAA6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0E754E84"/>
    <w:multiLevelType w:val="multilevel"/>
    <w:tmpl w:val="A5FE844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F182F36"/>
    <w:multiLevelType w:val="hybridMultilevel"/>
    <w:tmpl w:val="C11E33F8"/>
    <w:lvl w:ilvl="0" w:tplc="36629E90">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4494F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A69E8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7E9AA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C39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7CFC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56F8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869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F248E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2E220E4"/>
    <w:multiLevelType w:val="multilevel"/>
    <w:tmpl w:val="1554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AD05B0"/>
    <w:multiLevelType w:val="hybridMultilevel"/>
    <w:tmpl w:val="C3CE6C10"/>
    <w:lvl w:ilvl="0" w:tplc="264EEFF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DE1D5E">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7E6B84">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76AAEE">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E476E6">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C2C4F4">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24AAB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581C9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DC33C4">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5CA23FB"/>
    <w:multiLevelType w:val="multilevel"/>
    <w:tmpl w:val="03F4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13589"/>
    <w:multiLevelType w:val="hybridMultilevel"/>
    <w:tmpl w:val="0E24D1B0"/>
    <w:lvl w:ilvl="0" w:tplc="FFAE47CA">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44CB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769C3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9A1ED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1690E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7283B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0EC6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CBC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22F49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1FE850F2"/>
    <w:multiLevelType w:val="hybridMultilevel"/>
    <w:tmpl w:val="D1EE2448"/>
    <w:lvl w:ilvl="0" w:tplc="04190001">
      <w:start w:val="1"/>
      <w:numFmt w:val="bullet"/>
      <w:lvlText w:val=""/>
      <w:lvlJc w:val="left"/>
      <w:pPr>
        <w:ind w:left="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F6A25F2">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3CFEB8">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76A326">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BCD402">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249558">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B2893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2A4D1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3EDFFA">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211961C3"/>
    <w:multiLevelType w:val="hybridMultilevel"/>
    <w:tmpl w:val="6BC6FBB8"/>
    <w:lvl w:ilvl="0" w:tplc="59102A8C">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E4C664">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86026C">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66E826">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6C2CA">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948258">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8CA972">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1EE1BE">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D2775E">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2226492B"/>
    <w:multiLevelType w:val="hybridMultilevel"/>
    <w:tmpl w:val="60B8D626"/>
    <w:lvl w:ilvl="0" w:tplc="09C42798">
      <w:start w:val="1"/>
      <w:numFmt w:val="bullet"/>
      <w:lvlText w:val="-"/>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2F106">
      <w:start w:val="1"/>
      <w:numFmt w:val="bullet"/>
      <w:lvlText w:val="o"/>
      <w:lvlJc w:val="left"/>
      <w:pPr>
        <w:ind w:left="2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43A54">
      <w:start w:val="1"/>
      <w:numFmt w:val="bullet"/>
      <w:lvlText w:val="▪"/>
      <w:lvlJc w:val="left"/>
      <w:pPr>
        <w:ind w:left="2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440922">
      <w:start w:val="1"/>
      <w:numFmt w:val="bullet"/>
      <w:lvlText w:val="•"/>
      <w:lvlJc w:val="left"/>
      <w:pPr>
        <w:ind w:left="3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83748">
      <w:start w:val="1"/>
      <w:numFmt w:val="bullet"/>
      <w:lvlText w:val="o"/>
      <w:lvlJc w:val="left"/>
      <w:pPr>
        <w:ind w:left="4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041692">
      <w:start w:val="1"/>
      <w:numFmt w:val="bullet"/>
      <w:lvlText w:val="▪"/>
      <w:lvlJc w:val="left"/>
      <w:pPr>
        <w:ind w:left="4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4624E">
      <w:start w:val="1"/>
      <w:numFmt w:val="bullet"/>
      <w:lvlText w:val="•"/>
      <w:lvlJc w:val="left"/>
      <w:pPr>
        <w:ind w:left="5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A3044">
      <w:start w:val="1"/>
      <w:numFmt w:val="bullet"/>
      <w:lvlText w:val="o"/>
      <w:lvlJc w:val="left"/>
      <w:pPr>
        <w:ind w:left="6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48FF4">
      <w:start w:val="1"/>
      <w:numFmt w:val="bullet"/>
      <w:lvlText w:val="▪"/>
      <w:lvlJc w:val="left"/>
      <w:pPr>
        <w:ind w:left="7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40E69D3"/>
    <w:multiLevelType w:val="hybridMultilevel"/>
    <w:tmpl w:val="1878296C"/>
    <w:lvl w:ilvl="0" w:tplc="8BC2236E">
      <w:start w:val="24"/>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036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A6F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4007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27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8A9C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23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0F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0C0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57D689C"/>
    <w:multiLevelType w:val="hybridMultilevel"/>
    <w:tmpl w:val="09A68C50"/>
    <w:lvl w:ilvl="0" w:tplc="7E60A284">
      <w:start w:val="1"/>
      <w:numFmt w:val="bullet"/>
      <w:lvlText w:val="–"/>
      <w:lvlJc w:val="left"/>
      <w:pPr>
        <w:ind w:left="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BDA0436">
      <w:start w:val="1"/>
      <w:numFmt w:val="bullet"/>
      <w:lvlText w:val="o"/>
      <w:lvlJc w:val="left"/>
      <w:pPr>
        <w:ind w:left="12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B1A2876">
      <w:start w:val="1"/>
      <w:numFmt w:val="bullet"/>
      <w:lvlText w:val="▪"/>
      <w:lvlJc w:val="left"/>
      <w:pPr>
        <w:ind w:left="19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90A138">
      <w:start w:val="1"/>
      <w:numFmt w:val="bullet"/>
      <w:lvlText w:val="•"/>
      <w:lvlJc w:val="left"/>
      <w:pPr>
        <w:ind w:left="26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736AB5A">
      <w:start w:val="1"/>
      <w:numFmt w:val="bullet"/>
      <w:lvlText w:val="o"/>
      <w:lvlJc w:val="left"/>
      <w:pPr>
        <w:ind w:left="3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E582146">
      <w:start w:val="1"/>
      <w:numFmt w:val="bullet"/>
      <w:lvlText w:val="▪"/>
      <w:lvlJc w:val="left"/>
      <w:pPr>
        <w:ind w:left="41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6A846E">
      <w:start w:val="1"/>
      <w:numFmt w:val="bullet"/>
      <w:lvlText w:val="•"/>
      <w:lvlJc w:val="left"/>
      <w:pPr>
        <w:ind w:left="48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A02BFE4">
      <w:start w:val="1"/>
      <w:numFmt w:val="bullet"/>
      <w:lvlText w:val="o"/>
      <w:lvlJc w:val="left"/>
      <w:pPr>
        <w:ind w:left="55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2828B2">
      <w:start w:val="1"/>
      <w:numFmt w:val="bullet"/>
      <w:lvlText w:val="▪"/>
      <w:lvlJc w:val="left"/>
      <w:pPr>
        <w:ind w:left="6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nsid w:val="25D81177"/>
    <w:multiLevelType w:val="hybridMultilevel"/>
    <w:tmpl w:val="493A9AF0"/>
    <w:lvl w:ilvl="0" w:tplc="6B6EF80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3CAB96">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5040B2">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789500">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06B126">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BC4D58">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D29226">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AEB4DE">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329282">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2814483F"/>
    <w:multiLevelType w:val="hybridMultilevel"/>
    <w:tmpl w:val="C1963B50"/>
    <w:lvl w:ilvl="0" w:tplc="C2083114">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6F2A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AA6CE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02FA4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0CD3E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A8218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94F3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0A145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099D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2A041DBF"/>
    <w:multiLevelType w:val="hybridMultilevel"/>
    <w:tmpl w:val="A2FE93EE"/>
    <w:lvl w:ilvl="0" w:tplc="A0428A4E">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B8E0C6">
      <w:start w:val="1"/>
      <w:numFmt w:val="lowerLetter"/>
      <w:lvlText w:val="%2"/>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64A256">
      <w:start w:val="1"/>
      <w:numFmt w:val="lowerRoman"/>
      <w:lvlText w:val="%3"/>
      <w:lvlJc w:val="left"/>
      <w:pPr>
        <w:ind w:left="2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C0AE70">
      <w:start w:val="1"/>
      <w:numFmt w:val="decimal"/>
      <w:lvlText w:val="%4"/>
      <w:lvlJc w:val="left"/>
      <w:pPr>
        <w:ind w:left="2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F07492">
      <w:start w:val="1"/>
      <w:numFmt w:val="lowerLetter"/>
      <w:lvlText w:val="%5"/>
      <w:lvlJc w:val="left"/>
      <w:pPr>
        <w:ind w:left="3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7AA6E2">
      <w:start w:val="1"/>
      <w:numFmt w:val="lowerRoman"/>
      <w:lvlText w:val="%6"/>
      <w:lvlJc w:val="left"/>
      <w:pPr>
        <w:ind w:left="4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12123E">
      <w:start w:val="1"/>
      <w:numFmt w:val="decimal"/>
      <w:lvlText w:val="%7"/>
      <w:lvlJc w:val="left"/>
      <w:pPr>
        <w:ind w:left="5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85A15BA">
      <w:start w:val="1"/>
      <w:numFmt w:val="lowerLetter"/>
      <w:lvlText w:val="%8"/>
      <w:lvlJc w:val="left"/>
      <w:pPr>
        <w:ind w:left="5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A42BE0">
      <w:start w:val="1"/>
      <w:numFmt w:val="lowerRoman"/>
      <w:lvlText w:val="%9"/>
      <w:lvlJc w:val="left"/>
      <w:pPr>
        <w:ind w:left="6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nsid w:val="2BB86416"/>
    <w:multiLevelType w:val="multilevel"/>
    <w:tmpl w:val="C7C8EFF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EF17D28"/>
    <w:multiLevelType w:val="multilevel"/>
    <w:tmpl w:val="7E424FB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F2714A3"/>
    <w:multiLevelType w:val="hybridMultilevel"/>
    <w:tmpl w:val="EDDA6736"/>
    <w:lvl w:ilvl="0" w:tplc="0AA4A8A6">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FA37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CA25E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7CE1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218C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7CE8B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3EFA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2BFC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A8F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322D2629"/>
    <w:multiLevelType w:val="multilevel"/>
    <w:tmpl w:val="75A6D79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44D39B4"/>
    <w:multiLevelType w:val="hybridMultilevel"/>
    <w:tmpl w:val="D50E24D8"/>
    <w:lvl w:ilvl="0" w:tplc="B6A0ACEE">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D61342">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5A79C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FA44FE">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DC3066">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406AB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E030D0">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80816A">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9ADCCA">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35A83A4D"/>
    <w:multiLevelType w:val="multilevel"/>
    <w:tmpl w:val="C498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867C5B"/>
    <w:multiLevelType w:val="hybridMultilevel"/>
    <w:tmpl w:val="25BAD4E8"/>
    <w:lvl w:ilvl="0" w:tplc="635088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2BB92">
      <w:start w:val="1"/>
      <w:numFmt w:val="bullet"/>
      <w:lvlText w:val="o"/>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D0EDE0">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BC4964">
      <w:start w:val="1"/>
      <w:numFmt w:val="bullet"/>
      <w:lvlText w:val="•"/>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5C67F6">
      <w:start w:val="1"/>
      <w:numFmt w:val="bullet"/>
      <w:lvlText w:val="o"/>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8E43C">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0240A">
      <w:start w:val="1"/>
      <w:numFmt w:val="bullet"/>
      <w:lvlText w:val="•"/>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1C3D7C">
      <w:start w:val="1"/>
      <w:numFmt w:val="bullet"/>
      <w:lvlText w:val="o"/>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0311C">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B12508C"/>
    <w:multiLevelType w:val="hybridMultilevel"/>
    <w:tmpl w:val="98E03A80"/>
    <w:lvl w:ilvl="0" w:tplc="96B04D4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42A76E">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46206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D2230A">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E0EADA">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3080C2">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5C6F22">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A6DF32">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608DC2">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3C776FE7"/>
    <w:multiLevelType w:val="hybridMultilevel"/>
    <w:tmpl w:val="5E96F302"/>
    <w:lvl w:ilvl="0" w:tplc="2D6C05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A8DAE">
      <w:start w:val="1"/>
      <w:numFmt w:val="bullet"/>
      <w:lvlText w:val="o"/>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42CF2">
      <w:start w:val="1"/>
      <w:numFmt w:val="bullet"/>
      <w:lvlText w:val="▪"/>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E8D4E">
      <w:start w:val="1"/>
      <w:numFmt w:val="bullet"/>
      <w:lvlText w:val="•"/>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65B82">
      <w:start w:val="1"/>
      <w:numFmt w:val="bullet"/>
      <w:lvlText w:val="o"/>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88E32">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A0A3A0">
      <w:start w:val="1"/>
      <w:numFmt w:val="bullet"/>
      <w:lvlText w:val="•"/>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4F110">
      <w:start w:val="1"/>
      <w:numFmt w:val="bullet"/>
      <w:lvlText w:val="o"/>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C2D36A">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05C3D91"/>
    <w:multiLevelType w:val="hybridMultilevel"/>
    <w:tmpl w:val="46F82794"/>
    <w:lvl w:ilvl="0" w:tplc="BDC00096">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4370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0EF58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4A5E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0C283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48886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62D7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9A065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96D6B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43210335"/>
    <w:multiLevelType w:val="hybridMultilevel"/>
    <w:tmpl w:val="7B025F46"/>
    <w:lvl w:ilvl="0" w:tplc="9D52CDFA">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A02E9CC">
      <w:start w:val="1"/>
      <w:numFmt w:val="bullet"/>
      <w:lvlText w:val="o"/>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382A30E">
      <w:start w:val="1"/>
      <w:numFmt w:val="bullet"/>
      <w:lvlText w:val="▪"/>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C56EA68">
      <w:start w:val="1"/>
      <w:numFmt w:val="bullet"/>
      <w:lvlText w:val="•"/>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D78AC16">
      <w:start w:val="1"/>
      <w:numFmt w:val="bullet"/>
      <w:lvlText w:val="o"/>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5B63822">
      <w:start w:val="1"/>
      <w:numFmt w:val="bullet"/>
      <w:lvlText w:val="▪"/>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F30C078">
      <w:start w:val="1"/>
      <w:numFmt w:val="bullet"/>
      <w:lvlText w:val="•"/>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4C41398">
      <w:start w:val="1"/>
      <w:numFmt w:val="bullet"/>
      <w:lvlText w:val="o"/>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BF8E5B8">
      <w:start w:val="1"/>
      <w:numFmt w:val="bullet"/>
      <w:lvlText w:val="▪"/>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nsid w:val="47461B4E"/>
    <w:multiLevelType w:val="multilevel"/>
    <w:tmpl w:val="49F8237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93E0D31"/>
    <w:multiLevelType w:val="multilevel"/>
    <w:tmpl w:val="9A8426DC"/>
    <w:lvl w:ilvl="0">
      <w:start w:val="10"/>
      <w:numFmt w:val="decimal"/>
      <w:lvlText w:val="%1."/>
      <w:lvlJc w:val="left"/>
      <w:pPr>
        <w:ind w:left="480" w:hanging="480"/>
      </w:pPr>
      <w:rPr>
        <w:rFonts w:hint="default"/>
      </w:rPr>
    </w:lvl>
    <w:lvl w:ilvl="1">
      <w:start w:val="2"/>
      <w:numFmt w:val="decimal"/>
      <w:lvlText w:val="%1.%2."/>
      <w:lvlJc w:val="left"/>
      <w:pPr>
        <w:ind w:left="1133" w:hanging="480"/>
      </w:pPr>
      <w:rPr>
        <w:rFonts w:hint="default"/>
      </w:rPr>
    </w:lvl>
    <w:lvl w:ilvl="2">
      <w:start w:val="1"/>
      <w:numFmt w:val="decimal"/>
      <w:lvlText w:val="%1.%2.%3."/>
      <w:lvlJc w:val="left"/>
      <w:pPr>
        <w:ind w:left="2026" w:hanging="720"/>
      </w:pPr>
      <w:rPr>
        <w:rFonts w:hint="default"/>
      </w:rPr>
    </w:lvl>
    <w:lvl w:ilvl="3">
      <w:start w:val="1"/>
      <w:numFmt w:val="decimal"/>
      <w:lvlText w:val="%1.%2.%3.%4."/>
      <w:lvlJc w:val="left"/>
      <w:pPr>
        <w:ind w:left="2679" w:hanging="720"/>
      </w:pPr>
      <w:rPr>
        <w:rFonts w:hint="default"/>
      </w:rPr>
    </w:lvl>
    <w:lvl w:ilvl="4">
      <w:start w:val="1"/>
      <w:numFmt w:val="decimal"/>
      <w:lvlText w:val="%1.%2.%3.%4.%5."/>
      <w:lvlJc w:val="left"/>
      <w:pPr>
        <w:ind w:left="3692" w:hanging="1080"/>
      </w:pPr>
      <w:rPr>
        <w:rFonts w:hint="default"/>
      </w:rPr>
    </w:lvl>
    <w:lvl w:ilvl="5">
      <w:start w:val="1"/>
      <w:numFmt w:val="decimal"/>
      <w:lvlText w:val="%1.%2.%3.%4.%5.%6."/>
      <w:lvlJc w:val="left"/>
      <w:pPr>
        <w:ind w:left="4345" w:hanging="1080"/>
      </w:pPr>
      <w:rPr>
        <w:rFonts w:hint="default"/>
      </w:rPr>
    </w:lvl>
    <w:lvl w:ilvl="6">
      <w:start w:val="1"/>
      <w:numFmt w:val="decimal"/>
      <w:lvlText w:val="%1.%2.%3.%4.%5.%6.%7."/>
      <w:lvlJc w:val="left"/>
      <w:pPr>
        <w:ind w:left="5358" w:hanging="1440"/>
      </w:pPr>
      <w:rPr>
        <w:rFonts w:hint="default"/>
      </w:rPr>
    </w:lvl>
    <w:lvl w:ilvl="7">
      <w:start w:val="1"/>
      <w:numFmt w:val="decimal"/>
      <w:lvlText w:val="%1.%2.%3.%4.%5.%6.%7.%8."/>
      <w:lvlJc w:val="left"/>
      <w:pPr>
        <w:ind w:left="6011" w:hanging="1440"/>
      </w:pPr>
      <w:rPr>
        <w:rFonts w:hint="default"/>
      </w:rPr>
    </w:lvl>
    <w:lvl w:ilvl="8">
      <w:start w:val="1"/>
      <w:numFmt w:val="decimal"/>
      <w:lvlText w:val="%1.%2.%3.%4.%5.%6.%7.%8.%9."/>
      <w:lvlJc w:val="left"/>
      <w:pPr>
        <w:ind w:left="7024" w:hanging="1800"/>
      </w:pPr>
      <w:rPr>
        <w:rFonts w:hint="default"/>
      </w:rPr>
    </w:lvl>
  </w:abstractNum>
  <w:abstractNum w:abstractNumId="34">
    <w:nsid w:val="4FF07C2D"/>
    <w:multiLevelType w:val="multilevel"/>
    <w:tmpl w:val="43301EE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0DD7A1F"/>
    <w:multiLevelType w:val="multilevel"/>
    <w:tmpl w:val="9BC095D6"/>
    <w:lvl w:ilvl="0">
      <w:start w:val="10"/>
      <w:numFmt w:val="decimal"/>
      <w:lvlText w:val="%1"/>
      <w:lvlJc w:val="left"/>
      <w:pPr>
        <w:ind w:left="420" w:hanging="420"/>
      </w:pPr>
      <w:rPr>
        <w:rFonts w:hint="default"/>
      </w:rPr>
    </w:lvl>
    <w:lvl w:ilvl="1">
      <w:start w:val="1"/>
      <w:numFmt w:val="decimal"/>
      <w:lvlText w:val="%1.%2"/>
      <w:lvlJc w:val="left"/>
      <w:pPr>
        <w:ind w:left="1073" w:hanging="420"/>
      </w:pPr>
      <w:rPr>
        <w:rFonts w:hint="default"/>
      </w:rPr>
    </w:lvl>
    <w:lvl w:ilvl="2">
      <w:start w:val="1"/>
      <w:numFmt w:val="decimal"/>
      <w:lvlText w:val="%1.%2.%3"/>
      <w:lvlJc w:val="left"/>
      <w:pPr>
        <w:ind w:left="2026" w:hanging="720"/>
      </w:pPr>
      <w:rPr>
        <w:rFonts w:hint="default"/>
      </w:rPr>
    </w:lvl>
    <w:lvl w:ilvl="3">
      <w:start w:val="1"/>
      <w:numFmt w:val="decimal"/>
      <w:lvlText w:val="%1.%2.%3.%4"/>
      <w:lvlJc w:val="left"/>
      <w:pPr>
        <w:ind w:left="2679" w:hanging="720"/>
      </w:pPr>
      <w:rPr>
        <w:rFonts w:hint="default"/>
      </w:rPr>
    </w:lvl>
    <w:lvl w:ilvl="4">
      <w:start w:val="1"/>
      <w:numFmt w:val="decimal"/>
      <w:lvlText w:val="%1.%2.%3.%4.%5"/>
      <w:lvlJc w:val="left"/>
      <w:pPr>
        <w:ind w:left="3692" w:hanging="1080"/>
      </w:pPr>
      <w:rPr>
        <w:rFonts w:hint="default"/>
      </w:rPr>
    </w:lvl>
    <w:lvl w:ilvl="5">
      <w:start w:val="1"/>
      <w:numFmt w:val="decimal"/>
      <w:lvlText w:val="%1.%2.%3.%4.%5.%6"/>
      <w:lvlJc w:val="left"/>
      <w:pPr>
        <w:ind w:left="4345" w:hanging="1080"/>
      </w:pPr>
      <w:rPr>
        <w:rFonts w:hint="default"/>
      </w:rPr>
    </w:lvl>
    <w:lvl w:ilvl="6">
      <w:start w:val="1"/>
      <w:numFmt w:val="decimal"/>
      <w:lvlText w:val="%1.%2.%3.%4.%5.%6.%7"/>
      <w:lvlJc w:val="left"/>
      <w:pPr>
        <w:ind w:left="5358" w:hanging="1440"/>
      </w:pPr>
      <w:rPr>
        <w:rFonts w:hint="default"/>
      </w:rPr>
    </w:lvl>
    <w:lvl w:ilvl="7">
      <w:start w:val="1"/>
      <w:numFmt w:val="decimal"/>
      <w:lvlText w:val="%1.%2.%3.%4.%5.%6.%7.%8"/>
      <w:lvlJc w:val="left"/>
      <w:pPr>
        <w:ind w:left="6011" w:hanging="1440"/>
      </w:pPr>
      <w:rPr>
        <w:rFonts w:hint="default"/>
      </w:rPr>
    </w:lvl>
    <w:lvl w:ilvl="8">
      <w:start w:val="1"/>
      <w:numFmt w:val="decimal"/>
      <w:lvlText w:val="%1.%2.%3.%4.%5.%6.%7.%8.%9"/>
      <w:lvlJc w:val="left"/>
      <w:pPr>
        <w:ind w:left="7024" w:hanging="1800"/>
      </w:pPr>
      <w:rPr>
        <w:rFonts w:hint="default"/>
      </w:rPr>
    </w:lvl>
  </w:abstractNum>
  <w:abstractNum w:abstractNumId="36">
    <w:nsid w:val="524555E7"/>
    <w:multiLevelType w:val="hybridMultilevel"/>
    <w:tmpl w:val="68F86B4E"/>
    <w:lvl w:ilvl="0" w:tplc="E5CE992A">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3661F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0A5FD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8A0F4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A5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463A5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085D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2CB86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6A8C1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54214B3C"/>
    <w:multiLevelType w:val="hybridMultilevel"/>
    <w:tmpl w:val="14D47F24"/>
    <w:lvl w:ilvl="0" w:tplc="F10E2DA4">
      <w:start w:val="1"/>
      <w:numFmt w:val="bullet"/>
      <w:lvlText w:val="-"/>
      <w:lvlJc w:val="left"/>
      <w:pPr>
        <w:ind w:left="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D74F3BE">
      <w:start w:val="1"/>
      <w:numFmt w:val="bullet"/>
      <w:lvlText w:val="o"/>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87E1FA6">
      <w:start w:val="1"/>
      <w:numFmt w:val="bullet"/>
      <w:lvlText w:val="▪"/>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C7EC91C">
      <w:start w:val="1"/>
      <w:numFmt w:val="bullet"/>
      <w:lvlText w:val="•"/>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34EF7B8">
      <w:start w:val="1"/>
      <w:numFmt w:val="bullet"/>
      <w:lvlText w:val="o"/>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B5CD8F8">
      <w:start w:val="1"/>
      <w:numFmt w:val="bullet"/>
      <w:lvlText w:val="▪"/>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6D022F6">
      <w:start w:val="1"/>
      <w:numFmt w:val="bullet"/>
      <w:lvlText w:val="•"/>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3B4F1E4">
      <w:start w:val="1"/>
      <w:numFmt w:val="bullet"/>
      <w:lvlText w:val="o"/>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70CCC24">
      <w:start w:val="1"/>
      <w:numFmt w:val="bullet"/>
      <w:lvlText w:val="▪"/>
      <w:lvlJc w:val="left"/>
      <w:pPr>
        <w:ind w:left="68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8">
    <w:nsid w:val="54947CC3"/>
    <w:multiLevelType w:val="multilevel"/>
    <w:tmpl w:val="4AB2F46E"/>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5AB9464D"/>
    <w:multiLevelType w:val="hybridMultilevel"/>
    <w:tmpl w:val="80967452"/>
    <w:lvl w:ilvl="0" w:tplc="FC74A7F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C6D32C">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9867EE">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005364">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C0ECD4">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E6B9FA">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6A069A">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F8EF18">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6F742">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5D5F530D"/>
    <w:multiLevelType w:val="multilevel"/>
    <w:tmpl w:val="D1C4D13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87D5385"/>
    <w:multiLevelType w:val="multilevel"/>
    <w:tmpl w:val="98EAEADC"/>
    <w:lvl w:ilvl="0">
      <w:start w:val="10"/>
      <w:numFmt w:val="decimal"/>
      <w:lvlText w:val="%1."/>
      <w:lvlJc w:val="left"/>
      <w:pPr>
        <w:ind w:left="600" w:hanging="600"/>
      </w:pPr>
      <w:rPr>
        <w:rFonts w:hint="default"/>
      </w:rPr>
    </w:lvl>
    <w:lvl w:ilvl="1">
      <w:start w:val="12"/>
      <w:numFmt w:val="decimal"/>
      <w:lvlText w:val="%1.%2."/>
      <w:lvlJc w:val="left"/>
      <w:pPr>
        <w:ind w:left="1080" w:hanging="6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nsid w:val="6A436216"/>
    <w:multiLevelType w:val="multilevel"/>
    <w:tmpl w:val="3DB84F3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A632C1A"/>
    <w:multiLevelType w:val="multilevel"/>
    <w:tmpl w:val="4D18F01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C2A575A"/>
    <w:multiLevelType w:val="hybridMultilevel"/>
    <w:tmpl w:val="D3CE0FA6"/>
    <w:lvl w:ilvl="0" w:tplc="AA1207B6">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C285D6">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68BFE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F0E92C">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F03C14">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30B94C">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688C80">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284982">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28EFDE">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76697E45"/>
    <w:multiLevelType w:val="multilevel"/>
    <w:tmpl w:val="E4D2E5D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D0D3AA8"/>
    <w:multiLevelType w:val="hybridMultilevel"/>
    <w:tmpl w:val="1E1C6BAC"/>
    <w:lvl w:ilvl="0" w:tplc="1382E998">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63408">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C83B96">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D25924">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C6FE8C">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340B4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B4EBB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1A12A0">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AA8538">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7E98581F"/>
    <w:multiLevelType w:val="hybridMultilevel"/>
    <w:tmpl w:val="D0560A92"/>
    <w:lvl w:ilvl="0" w:tplc="0666BF6C">
      <w:start w:val="1"/>
      <w:numFmt w:val="bullet"/>
      <w:lvlText w:val="•"/>
      <w:lvlJc w:val="left"/>
      <w:pPr>
        <w:ind w:left="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B09D3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46309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E726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D0C6E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986C8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ECD0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48681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B2CC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45"/>
  </w:num>
  <w:num w:numId="3">
    <w:abstractNumId w:val="46"/>
  </w:num>
  <w:num w:numId="4">
    <w:abstractNumId w:val="22"/>
  </w:num>
  <w:num w:numId="5">
    <w:abstractNumId w:val="28"/>
  </w:num>
  <w:num w:numId="6">
    <w:abstractNumId w:val="40"/>
  </w:num>
  <w:num w:numId="7">
    <w:abstractNumId w:val="25"/>
  </w:num>
  <w:num w:numId="8">
    <w:abstractNumId w:val="43"/>
  </w:num>
  <w:num w:numId="9">
    <w:abstractNumId w:val="21"/>
  </w:num>
  <w:num w:numId="10">
    <w:abstractNumId w:val="10"/>
  </w:num>
  <w:num w:numId="11">
    <w:abstractNumId w:val="24"/>
  </w:num>
  <w:num w:numId="12">
    <w:abstractNumId w:val="14"/>
  </w:num>
  <w:num w:numId="13">
    <w:abstractNumId w:val="42"/>
  </w:num>
  <w:num w:numId="14">
    <w:abstractNumId w:val="7"/>
  </w:num>
  <w:num w:numId="15">
    <w:abstractNumId w:val="13"/>
  </w:num>
  <w:num w:numId="16">
    <w:abstractNumId w:val="0"/>
  </w:num>
  <w:num w:numId="17">
    <w:abstractNumId w:val="34"/>
  </w:num>
  <w:num w:numId="18">
    <w:abstractNumId w:val="44"/>
  </w:num>
  <w:num w:numId="19">
    <w:abstractNumId w:val="38"/>
  </w:num>
  <w:num w:numId="20">
    <w:abstractNumId w:val="39"/>
  </w:num>
  <w:num w:numId="21">
    <w:abstractNumId w:val="15"/>
  </w:num>
  <w:num w:numId="22">
    <w:abstractNumId w:val="8"/>
  </w:num>
  <w:num w:numId="23">
    <w:abstractNumId w:val="4"/>
  </w:num>
  <w:num w:numId="24">
    <w:abstractNumId w:val="19"/>
  </w:num>
  <w:num w:numId="25">
    <w:abstractNumId w:val="12"/>
  </w:num>
  <w:num w:numId="26">
    <w:abstractNumId w:val="1"/>
  </w:num>
  <w:num w:numId="27">
    <w:abstractNumId w:val="47"/>
  </w:num>
  <w:num w:numId="28">
    <w:abstractNumId w:val="6"/>
  </w:num>
  <w:num w:numId="29">
    <w:abstractNumId w:val="36"/>
  </w:num>
  <w:num w:numId="30">
    <w:abstractNumId w:val="23"/>
  </w:num>
  <w:num w:numId="31">
    <w:abstractNumId w:val="30"/>
  </w:num>
  <w:num w:numId="32">
    <w:abstractNumId w:val="17"/>
  </w:num>
  <w:num w:numId="33">
    <w:abstractNumId w:val="31"/>
  </w:num>
  <w:num w:numId="34">
    <w:abstractNumId w:val="27"/>
  </w:num>
  <w:num w:numId="35">
    <w:abstractNumId w:val="29"/>
  </w:num>
  <w:num w:numId="36">
    <w:abstractNumId w:val="3"/>
  </w:num>
  <w:num w:numId="37">
    <w:abstractNumId w:val="20"/>
  </w:num>
  <w:num w:numId="38">
    <w:abstractNumId w:val="37"/>
  </w:num>
  <w:num w:numId="39">
    <w:abstractNumId w:val="2"/>
  </w:num>
  <w:num w:numId="40">
    <w:abstractNumId w:val="32"/>
  </w:num>
  <w:num w:numId="41">
    <w:abstractNumId w:val="16"/>
  </w:num>
  <w:num w:numId="42">
    <w:abstractNumId w:val="35"/>
  </w:num>
  <w:num w:numId="43">
    <w:abstractNumId w:val="33"/>
  </w:num>
  <w:num w:numId="44">
    <w:abstractNumId w:val="41"/>
  </w:num>
  <w:num w:numId="45">
    <w:abstractNumId w:val="5"/>
  </w:num>
  <w:num w:numId="46">
    <w:abstractNumId w:val="11"/>
  </w:num>
  <w:num w:numId="47">
    <w:abstractNumId w:val="26"/>
  </w:num>
  <w:num w:numId="4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o:shapelayout v:ext="edit">
      <o:idmap v:ext="edit" data="2"/>
    </o:shapelayout>
  </w:hdrShapeDefaults>
  <w:footnotePr>
    <w:numRestart w:val="eachPage"/>
    <w:footnote w:id="0"/>
    <w:footnote w:id="1"/>
  </w:footnotePr>
  <w:endnotePr>
    <w:endnote w:id="0"/>
    <w:endnote w:id="1"/>
  </w:endnotePr>
  <w:compat/>
  <w:rsids>
    <w:rsidRoot w:val="00D8270A"/>
    <w:rsid w:val="00003353"/>
    <w:rsid w:val="00067A38"/>
    <w:rsid w:val="00090F62"/>
    <w:rsid w:val="000A799F"/>
    <w:rsid w:val="001141D6"/>
    <w:rsid w:val="001203FB"/>
    <w:rsid w:val="00127A35"/>
    <w:rsid w:val="00165829"/>
    <w:rsid w:val="001B09DA"/>
    <w:rsid w:val="001F6328"/>
    <w:rsid w:val="00250DB2"/>
    <w:rsid w:val="003F68B1"/>
    <w:rsid w:val="00652F08"/>
    <w:rsid w:val="006F5C14"/>
    <w:rsid w:val="00744850"/>
    <w:rsid w:val="0077770C"/>
    <w:rsid w:val="008B7D72"/>
    <w:rsid w:val="008C0AB4"/>
    <w:rsid w:val="00927B05"/>
    <w:rsid w:val="009C1AAB"/>
    <w:rsid w:val="00A0038D"/>
    <w:rsid w:val="00A14F75"/>
    <w:rsid w:val="00A2613B"/>
    <w:rsid w:val="00B07E5E"/>
    <w:rsid w:val="00C41A01"/>
    <w:rsid w:val="00C94F89"/>
    <w:rsid w:val="00D8270A"/>
    <w:rsid w:val="00F162BA"/>
    <w:rsid w:val="00F8668C"/>
    <w:rsid w:val="00F97C0C"/>
    <w:rsid w:val="00FB71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F62"/>
  </w:style>
  <w:style w:type="paragraph" w:styleId="1">
    <w:name w:val="heading 1"/>
    <w:next w:val="a"/>
    <w:link w:val="10"/>
    <w:uiPriority w:val="9"/>
    <w:unhideWhenUsed/>
    <w:qFormat/>
    <w:rsid w:val="003F68B1"/>
    <w:pPr>
      <w:keepNext/>
      <w:keepLines/>
      <w:numPr>
        <w:numId w:val="37"/>
      </w:numPr>
      <w:spacing w:after="10" w:line="249" w:lineRule="auto"/>
      <w:ind w:left="431" w:hanging="10"/>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8B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3F68B1"/>
  </w:style>
  <w:style w:type="paragraph" w:customStyle="1" w:styleId="footnotedescription">
    <w:name w:val="footnote description"/>
    <w:next w:val="a"/>
    <w:link w:val="footnotedescriptionChar"/>
    <w:hidden/>
    <w:rsid w:val="003F68B1"/>
    <w:pPr>
      <w:spacing w:after="0"/>
      <w:ind w:left="428"/>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3F68B1"/>
    <w:rPr>
      <w:rFonts w:ascii="Times New Roman" w:eastAsia="Times New Roman" w:hAnsi="Times New Roman" w:cs="Times New Roman"/>
      <w:color w:val="000000"/>
      <w:sz w:val="20"/>
      <w:lang w:eastAsia="ru-RU"/>
    </w:rPr>
  </w:style>
  <w:style w:type="character" w:customStyle="1" w:styleId="footnotemark">
    <w:name w:val="footnote mark"/>
    <w:hidden/>
    <w:rsid w:val="003F68B1"/>
    <w:rPr>
      <w:rFonts w:ascii="Calibri" w:eastAsia="Calibri" w:hAnsi="Calibri" w:cs="Calibri"/>
      <w:color w:val="000000"/>
      <w:sz w:val="20"/>
      <w:vertAlign w:val="superscript"/>
    </w:rPr>
  </w:style>
  <w:style w:type="table" w:customStyle="1" w:styleId="TableGrid">
    <w:name w:val="TableGrid"/>
    <w:rsid w:val="003F68B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semiHidden/>
    <w:unhideWhenUsed/>
    <w:rsid w:val="00A14F7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14F75"/>
  </w:style>
  <w:style w:type="paragraph" w:styleId="a5">
    <w:name w:val="Balloon Text"/>
    <w:basedOn w:val="a"/>
    <w:link w:val="a6"/>
    <w:uiPriority w:val="99"/>
    <w:semiHidden/>
    <w:unhideWhenUsed/>
    <w:rsid w:val="000A79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799F"/>
    <w:rPr>
      <w:rFonts w:ascii="Tahoma" w:hAnsi="Tahoma" w:cs="Tahoma"/>
      <w:sz w:val="16"/>
      <w:szCs w:val="16"/>
    </w:rPr>
  </w:style>
  <w:style w:type="paragraph" w:styleId="a7">
    <w:name w:val="List Paragraph"/>
    <w:basedOn w:val="a"/>
    <w:uiPriority w:val="34"/>
    <w:qFormat/>
    <w:rsid w:val="00F162BA"/>
    <w:pPr>
      <w:spacing w:before="100" w:beforeAutospacing="1" w:after="100" w:afterAutospacing="1" w:line="240" w:lineRule="auto"/>
      <w:ind w:left="720"/>
      <w:contextualSpacing/>
    </w:pPr>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31</Pages>
  <Words>10391</Words>
  <Characters>59230</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2023-01-03T01:10:00Z</cp:lastPrinted>
  <dcterms:created xsi:type="dcterms:W3CDTF">2022-12-30T03:31:00Z</dcterms:created>
  <dcterms:modified xsi:type="dcterms:W3CDTF">2023-02-15T23:19:00Z</dcterms:modified>
</cp:coreProperties>
</file>