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9F" w:rsidRDefault="002C48E7" w:rsidP="003F68B1">
      <w:pPr>
        <w:spacing w:after="0"/>
        <w:ind w:right="53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17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81.5pt" o:ole="">
            <v:imagedata r:id="rId7" o:title=""/>
          </v:shape>
          <o:OLEObject Type="Embed" ProgID="FoxitReader.Document" ShapeID="_x0000_i1025" DrawAspect="Content" ObjectID="_1800429248" r:id="rId8"/>
        </w:object>
      </w:r>
    </w:p>
    <w:p w:rsidR="00E41795" w:rsidRPr="00E41795" w:rsidRDefault="002C48E7" w:rsidP="00985C2E">
      <w:pPr>
        <w:pStyle w:val="a8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Федеральной службой по надзору в сфере образования и науки, Министерством просвещения Российской </w:t>
      </w:r>
      <w:r w:rsidR="00E41795" w:rsidRPr="00E41795">
        <w:rPr>
          <w:rFonts w:ascii="Times New Roman" w:hAnsi="Times New Roman" w:cs="Times New Roman"/>
        </w:rPr>
        <w:t xml:space="preserve">Федерации и Министерством науки и высшего образования Российской Федерации аккредитационного мониторинга системы образования"(срок действия 01.09.2023 – 01.09.2028 г.);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15)Приказ Министерства образования и науки РФ от 22 сентября 2017 г. N 955 "Об утверждении показателей мониторинга системы образования" (с изменениями и дополнениями)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16)Приказ Министерства образования и науки РФ от 14.06.2013 г. N 462 "Об утверждении Порядка проведения самообследования образовательной организацией" (с изменениями и дополнениями);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17)Приказ Министерства образования и науки РФ от 10 декабря 2013 г. N 1324 "Об утверждении показателей деятельности образовательной организации, подлежащей самообследованию" 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>18)Приказ Министерства просвещения РФ от 13.03.2019 г. N 114 "Об утверждении показателей, характеризующих общие критерии оценки качества условий осуществления образовательной деятельности организациями,</w:t>
      </w:r>
      <w:r>
        <w:rPr>
          <w:rFonts w:ascii="Times New Roman" w:hAnsi="Times New Roman" w:cs="Times New Roman"/>
        </w:rPr>
        <w:t xml:space="preserve"> </w:t>
      </w:r>
      <w:r w:rsidRPr="00E41795">
        <w:rPr>
          <w:rFonts w:ascii="Times New Roman" w:hAnsi="Times New Roman" w:cs="Times New Roman"/>
        </w:rPr>
        <w:t xml:space="preserve">осуществляющими </w:t>
      </w:r>
      <w:r w:rsidRPr="00E41795">
        <w:rPr>
          <w:rFonts w:ascii="Times New Roman" w:hAnsi="Times New Roman" w:cs="Times New Roman"/>
        </w:rPr>
        <w:tab/>
        <w:t xml:space="preserve">образовательную </w:t>
      </w:r>
      <w:r w:rsidRPr="00E41795">
        <w:rPr>
          <w:rFonts w:ascii="Times New Roman" w:hAnsi="Times New Roman" w:cs="Times New Roman"/>
        </w:rPr>
        <w:tab/>
        <w:t xml:space="preserve">деятельность </w:t>
      </w:r>
      <w:r w:rsidRPr="00E41795">
        <w:rPr>
          <w:rFonts w:ascii="Times New Roman" w:hAnsi="Times New Roman" w:cs="Times New Roman"/>
        </w:rPr>
        <w:tab/>
        <w:t xml:space="preserve">по </w:t>
      </w:r>
      <w:r w:rsidRPr="00E41795">
        <w:rPr>
          <w:rFonts w:ascii="Times New Roman" w:hAnsi="Times New Roman" w:cs="Times New Roman"/>
        </w:rPr>
        <w:tab/>
        <w:t xml:space="preserve">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программам"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19) Приказ Федеральной службы по надзору в сфере образования и науки и Министерства просвещения РФ от 6 мая 2019 г. N 590/219 "Об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обучающихся" (с изменениями и дополнениями от 11.05.2022);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20)Методология и показатели оценки качества общего образования в Российской Федерации (утв. Министерством просвещения Российской Федерации и Федеральной службой по надзору в сфере образования и науки 22.12.2023 г.)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21)Письмо Федеральной службы по надзору в сфере образования и науки от 27.06.2024 г. N 02-168 «О направлении методических документов, рекомендуемых при подготовке и проведении в 2024/2025 учебном году мероприятий по оценке качества образования»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22)Устав Школы;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23)Положение о формах, периодичности, порядке текущего контроля и промежуточной аттестации обучающихся Школы;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24) иные нормативно-правовые документы, регламентирующие деятельность </w:t>
      </w:r>
    </w:p>
    <w:p w:rsidR="00E41795" w:rsidRPr="00E41795" w:rsidRDefault="00E41795" w:rsidP="00985C2E">
      <w:pPr>
        <w:pStyle w:val="a8"/>
        <w:spacing w:line="276" w:lineRule="auto"/>
        <w:rPr>
          <w:rFonts w:ascii="Times New Roman" w:hAnsi="Times New Roman" w:cs="Times New Roman"/>
        </w:rPr>
      </w:pPr>
      <w:r w:rsidRPr="00E41795">
        <w:rPr>
          <w:rFonts w:ascii="Times New Roman" w:hAnsi="Times New Roman" w:cs="Times New Roman"/>
        </w:rPr>
        <w:t xml:space="preserve">Школы при формировании ВСОКО.  </w:t>
      </w:r>
    </w:p>
    <w:p w:rsidR="003F68B1" w:rsidRPr="00652F08" w:rsidRDefault="003F68B1" w:rsidP="00E41795">
      <w:pPr>
        <w:spacing w:after="25" w:line="249" w:lineRule="auto"/>
        <w:ind w:left="1138" w:right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68B1" w:rsidRPr="00652F08" w:rsidRDefault="00985C2E" w:rsidP="00985C2E">
      <w:pPr>
        <w:spacing w:after="3" w:line="249" w:lineRule="auto"/>
        <w:ind w:right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</w:t>
      </w:r>
      <w:r w:rsidR="003F68B1"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Положении использованы следующие понятия и термины: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внутренняя система оценки качества образования (ВСОКО) - это функциональное единство должностных лиц, локальных регуляторов, процедур и методов оценки, посредством которых обеспечивается своевременная и полная информация о соответствии образовательной деятельности гимназии требованиям ФГОС и потребностям участников образовательных отношений;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качество образования - комплексная характеристика образовательной деятельности и подготовки обучающегося, выражающая степень его соответствия ФГОС,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качество условий – это выполнение санитарно-гигиенических норм организации образовательной деятельности; организация питания в образовательной организации; реализация мер по обеспечению безопасности обучающихся в организации образовательной деятельности;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(ФГОС)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деятельности;  </w:t>
      </w:r>
    </w:p>
    <w:p w:rsidR="003F68B1" w:rsidRPr="00652F08" w:rsidRDefault="003F68B1" w:rsidP="00652F08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независимая оценка качества образования (НОКО) - регламентируемый на федеральном уровне инструмент внешней оценки качества образования, осуществляемой официально уполномоченным оператором; </w:t>
      </w:r>
    </w:p>
    <w:p w:rsidR="003F68B1" w:rsidRPr="00652F08" w:rsidRDefault="003F68B1" w:rsidP="003F68B1">
      <w:pPr>
        <w:numPr>
          <w:ilvl w:val="0"/>
          <w:numId w:val="1"/>
        </w:numPr>
        <w:spacing w:after="4" w:line="246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основная образовательная программа (ООП) –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внутришкольный контроль – общий административный контроль качества образования в гимназии, основанный на данных ВСОКО и обеспечивающий функционирование ВСОКО; 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(оценочная процедура) — установление степени соответствия фактических показателей планируемым или заданным в рамках основной образовательной программы;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диагностика - контрольный замер, срез;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мониторинг - длительное системное наблюдение за управляемым объектом;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ВПР – всероссийская проверочная работа; 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ГИА — государственная итоговая аттестация;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ЕГЭ — единый государственный экзамен;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ОГЭ — основной государственный экзамен;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КИМ — контрольно-измерительные материалы;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 – национальные исследования качества образования;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НОКО – независимая оценка качества образования;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ООП — основная образовательная программа;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УУД — универсальные учебные действия; 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АООП – адаптированная основная образовательная программа;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ОВЗ – ограниченные возможности здоровья; </w:t>
      </w:r>
    </w:p>
    <w:p w:rsidR="0077770C" w:rsidRPr="00652F08" w:rsidRDefault="003F68B1" w:rsidP="003F68B1">
      <w:pPr>
        <w:numPr>
          <w:ilvl w:val="0"/>
          <w:numId w:val="1"/>
        </w:numPr>
        <w:spacing w:after="4" w:line="246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 – санитарно-эпидемиологические правила и нормы;</w:t>
      </w:r>
    </w:p>
    <w:p w:rsidR="0077770C" w:rsidRPr="00652F08" w:rsidRDefault="003F68B1" w:rsidP="0077770C">
      <w:pPr>
        <w:numPr>
          <w:ilvl w:val="0"/>
          <w:numId w:val="1"/>
        </w:numPr>
        <w:spacing w:after="4" w:line="246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ДОТ – дистанционные образовательные технологии; </w:t>
      </w:r>
    </w:p>
    <w:p w:rsidR="003F68B1" w:rsidRPr="00652F08" w:rsidRDefault="003F68B1" w:rsidP="0077770C">
      <w:pPr>
        <w:numPr>
          <w:ilvl w:val="0"/>
          <w:numId w:val="1"/>
        </w:numPr>
        <w:spacing w:after="4" w:line="246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ЭО – электронное обучение. </w:t>
      </w:r>
    </w:p>
    <w:p w:rsidR="003F68B1" w:rsidRPr="00652F08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ВСОКО функционирует как единая система контроля и оценки качества образования в ОО и включает в себя: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субъекты контрольно-оценочной деятельности;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контрольно-оценочные процедуры;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контрольно-измерительные материалы;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аналитические документы для внутреннего потребления; </w:t>
      </w:r>
    </w:p>
    <w:p w:rsidR="003F68B1" w:rsidRPr="00652F08" w:rsidRDefault="003F68B1" w:rsidP="003F68B1">
      <w:pPr>
        <w:numPr>
          <w:ilvl w:val="0"/>
          <w:numId w:val="1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информационно-аналитические продукты для трансляции в публичных источниках. </w:t>
      </w:r>
    </w:p>
    <w:p w:rsidR="003F68B1" w:rsidRPr="00652F08" w:rsidRDefault="003F68B1" w:rsidP="003F68B1">
      <w:pPr>
        <w:spacing w:after="10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68B1" w:rsidRPr="00652F08" w:rsidRDefault="003F68B1" w:rsidP="003F68B1">
      <w:pPr>
        <w:keepNext/>
        <w:keepLines/>
        <w:spacing w:after="101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Организационная модель ВСОКО</w:t>
      </w:r>
    </w:p>
    <w:p w:rsidR="003F68B1" w:rsidRPr="00652F08" w:rsidRDefault="003F68B1" w:rsidP="003F68B1">
      <w:pPr>
        <w:spacing w:after="28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Организационная модель ВСОКО включает как взаимосвязанные следующие компоненты: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функционал должностных лиц;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локальные нормативные акты и программно-методические документы;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предметы/направления, критерии/показатели оценки предметных и метапредметных результатов и диагностики личностных результатов;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типы и виды контроля;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и методы контрольно-оценочных и диагностических процедур;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информационно-аналитические материалы;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циклограммы и графики контрольно-оценочных и диагностических процедур; </w:t>
      </w:r>
      <w:r w:rsidRPr="00652F08">
        <w:rPr>
          <w:rFonts w:ascii="Segoe UI Symbol" w:eastAsia="Segoe UI Symbol" w:hAnsi="Segoe UI Symbol" w:cs="Segoe UI Symbol"/>
          <w:color w:val="000000"/>
          <w:sz w:val="24"/>
          <w:szCs w:val="24"/>
          <w:lang w:eastAsia="ru-RU"/>
        </w:rPr>
        <w:t></w:t>
      </w:r>
      <w:r w:rsidRPr="00652F08">
        <w:rPr>
          <w:rFonts w:ascii="Arial" w:eastAsia="Arial" w:hAnsi="Arial" w:cs="Arial"/>
          <w:color w:val="000000"/>
          <w:sz w:val="24"/>
          <w:szCs w:val="24"/>
          <w:lang w:eastAsia="ru-RU"/>
        </w:rPr>
        <w:tab/>
      </w: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программно-аппаратное обеспечение, цифровые ресурсы. </w:t>
      </w:r>
    </w:p>
    <w:p w:rsidR="003F68B1" w:rsidRPr="00652F08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Направления ВСОКО: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реализуемых образовательных программ;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условий реализации образовательных программ (по уровням общего образования); </w:t>
      </w:r>
    </w:p>
    <w:p w:rsidR="003F68B1" w:rsidRPr="00652F08" w:rsidRDefault="003F68B1" w:rsidP="003F68B1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достижения обучающимися планируемых результатов освоения ООП по уровням общего образования  </w:t>
      </w:r>
    </w:p>
    <w:p w:rsidR="003F68B1" w:rsidRPr="00652F08" w:rsidRDefault="003F68B1" w:rsidP="00652F08">
      <w:pPr>
        <w:numPr>
          <w:ilvl w:val="0"/>
          <w:numId w:val="3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удовлетворенности участников образовательных отношений качеством образования в гимназии. </w:t>
      </w:r>
    </w:p>
    <w:p w:rsidR="003F68B1" w:rsidRPr="00652F08" w:rsidRDefault="003F68B1" w:rsidP="003F68B1">
      <w:pPr>
        <w:numPr>
          <w:ilvl w:val="1"/>
          <w:numId w:val="4"/>
        </w:numPr>
        <w:spacing w:after="26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Контрольно-оценочные и диагностические процедуры ВСОКО реализуют подходы, обозначенные в целевых разделах ООП по каждому уровню общего </w:t>
      </w: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образования, в подразделах «Система оценки достижения планируемых образовательных результатов обучающихся». </w:t>
      </w:r>
    </w:p>
    <w:p w:rsidR="003F68B1" w:rsidRPr="00652F08" w:rsidRDefault="003F68B1" w:rsidP="003F68B1">
      <w:pPr>
        <w:numPr>
          <w:ilvl w:val="1"/>
          <w:numId w:val="4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должностных лиц и их функционал представлен в Приложении 1 к настоящему Положению. </w:t>
      </w:r>
    </w:p>
    <w:p w:rsidR="003F68B1" w:rsidRPr="00652F08" w:rsidRDefault="003F68B1" w:rsidP="003F68B1">
      <w:pPr>
        <w:numPr>
          <w:ilvl w:val="1"/>
          <w:numId w:val="4"/>
        </w:numPr>
        <w:spacing w:after="27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Критерии и показатели контрольно-оценочных и диагностических процедур представлены в Приложениях 2 – 6 к настоящему Положению. </w:t>
      </w:r>
    </w:p>
    <w:p w:rsidR="00744850" w:rsidRPr="00744850" w:rsidRDefault="003F68B1" w:rsidP="00744850">
      <w:pPr>
        <w:numPr>
          <w:ilvl w:val="1"/>
          <w:numId w:val="4"/>
        </w:numPr>
        <w:spacing w:after="150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Циклограмма контрольно-оценочных и диагностических процедур интегрирована с годовым планом административного контроля, который ежегодно утверждается приказом директора Школы об административном контроле, проведении самообследования и обеспечении функционирования ВСОКО. </w:t>
      </w:r>
    </w:p>
    <w:p w:rsidR="00744850" w:rsidRPr="00744850" w:rsidRDefault="00744850" w:rsidP="0074485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и технология мониторинга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Планирование, формы, направления, процедура проведения и технология мониторинга определяются администрацией ОО.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Для построения системы показателей и параметров мониторинга используются показатели и параметры федеральной и региональных систем оценки качества образования.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Основными принципами реализации мониторинга являются:</w:t>
      </w:r>
    </w:p>
    <w:p w:rsidR="00744850" w:rsidRPr="00744850" w:rsidRDefault="00744850" w:rsidP="00744850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объективность получаемой информации;</w:t>
      </w:r>
    </w:p>
    <w:p w:rsidR="00744850" w:rsidRPr="00744850" w:rsidRDefault="00744850" w:rsidP="00744850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оперативность сбора, обработки информации и принятия административных решений;</w:t>
      </w:r>
    </w:p>
    <w:p w:rsidR="00744850" w:rsidRPr="00744850" w:rsidRDefault="00744850" w:rsidP="00744850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целостность процесса контроля;</w:t>
      </w:r>
    </w:p>
    <w:p w:rsidR="00744850" w:rsidRPr="00744850" w:rsidRDefault="00744850" w:rsidP="00744850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 информации о результатах мониторинга.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3.4. Планирование мониторинга осуществляет </w:t>
      </w:r>
      <w:r w:rsidRPr="007448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заместитель руководителя ОО по учебно-воспитательной работе (далее – УВР)</w:t>
      </w: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448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Заместитель руководителя ОО по УВР</w:t>
      </w: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составляет программу мониторинга, в которой определяются сроки проведения мониторинга, его структура и перечень процедур.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Проведение мониторинга предполагает широкое использование современных информационно-коммуникационных технологий на всех этапах сбора, обработки, хранения и использования информации.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Реализация мониторинга предполагает последовательность следующих действий:</w:t>
      </w:r>
    </w:p>
    <w:p w:rsidR="00744850" w:rsidRPr="00744850" w:rsidRDefault="00744850" w:rsidP="00744850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обоснование объекта мониторинга;</w:t>
      </w:r>
    </w:p>
    <w:p w:rsidR="00744850" w:rsidRPr="00744850" w:rsidRDefault="00744850" w:rsidP="00744850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участников образовательных отношений о проведении мониторинга;</w:t>
      </w:r>
    </w:p>
    <w:p w:rsidR="00744850" w:rsidRPr="00744850" w:rsidRDefault="00744850" w:rsidP="00744850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данных, используемых для мониторинга;</w:t>
      </w:r>
    </w:p>
    <w:p w:rsidR="00744850" w:rsidRPr="00744850" w:rsidRDefault="00744850" w:rsidP="00744850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баз данных, обеспечивающих хранение и оперативное использование информации;</w:t>
      </w:r>
    </w:p>
    <w:p w:rsidR="00744850" w:rsidRPr="00744850" w:rsidRDefault="00744850" w:rsidP="00744850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полученных данных в ходе мониторинга;</w:t>
      </w:r>
    </w:p>
    <w:p w:rsidR="00744850" w:rsidRPr="00744850" w:rsidRDefault="00744850" w:rsidP="00744850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интерпретация полученных данных в ходе мониторинга;</w:t>
      </w:r>
    </w:p>
    <w:p w:rsidR="00744850" w:rsidRPr="00744850" w:rsidRDefault="00744850" w:rsidP="00744850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документов по итогам анализа полученных данных;</w:t>
      </w:r>
    </w:p>
    <w:p w:rsidR="00744850" w:rsidRPr="00744850" w:rsidRDefault="00744850" w:rsidP="00744850">
      <w:pPr>
        <w:numPr>
          <w:ilvl w:val="0"/>
          <w:numId w:val="47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потребителей с результатами мониторинга.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Методы сбора информации:</w:t>
      </w:r>
    </w:p>
    <w:p w:rsidR="00744850" w:rsidRPr="00744850" w:rsidRDefault="00744850" w:rsidP="00744850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:rsidR="00744850" w:rsidRPr="00744850" w:rsidRDefault="00744850" w:rsidP="00744850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документов;</w:t>
      </w:r>
    </w:p>
    <w:p w:rsidR="00744850" w:rsidRPr="00744850" w:rsidRDefault="00744850" w:rsidP="00744850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уроков;</w:t>
      </w:r>
    </w:p>
    <w:p w:rsidR="00744850" w:rsidRPr="00744850" w:rsidRDefault="00744850" w:rsidP="00744850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:rsidR="00744850" w:rsidRPr="00744850" w:rsidRDefault="00744850" w:rsidP="00744850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тестирование;</w:t>
      </w:r>
    </w:p>
    <w:p w:rsidR="00744850" w:rsidRPr="00744850" w:rsidRDefault="00744850" w:rsidP="00744850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беседа;</w:t>
      </w:r>
    </w:p>
    <w:p w:rsidR="00744850" w:rsidRPr="00744850" w:rsidRDefault="00744850" w:rsidP="00744850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интервьюирование;</w:t>
      </w:r>
    </w:p>
    <w:p w:rsidR="00744850" w:rsidRPr="00744850" w:rsidRDefault="00744850" w:rsidP="00744850">
      <w:pPr>
        <w:numPr>
          <w:ilvl w:val="0"/>
          <w:numId w:val="48"/>
        </w:numPr>
        <w:tabs>
          <w:tab w:val="clear" w:pos="72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самооценка.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3.8. Обработка и накопление информации, полученной в ходе мониторинга, проводится </w:t>
      </w:r>
      <w:r w:rsidRPr="007448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заместителями руководителя ОО по УВР</w:t>
      </w: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448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Заместитель руководителя ОО по УВР</w:t>
      </w: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систематизирует результаты мониторинга в электронном виде в форме таблиц, диаграмм, измерительных шкал, в текстовой форме.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В технологии анализа полученных данных в рамках мониторинга применяются методы описательной статистической обработки.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Содержание мониторинга включает основные показатели, по которым идет сбор информации. Показатели определяет администрация ОО с учетом нормативных правовых актов федерального, </w:t>
      </w: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регионального и муниципального уровней, а также с учетом особенностей ОО (контингента, условий и т. д.).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Общеметодологическими требованиями к инструментарию мониторинга являются: валидность, апробированность, надежность, удобство использования и стандартизированность.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3.12. В процессе мониторинга оцениваются собираемые данные по совокупности показателей и параметров, характеризующих основные аспекты качества образования.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3.13.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3.14. Основными инструментами, позволяющими дать качественную оценку образовательной деятельности ОО, являются анализ изменений характеристик во времени (динамический анализ) и сравнение одних характеристик с аналогичными в рамках педагогической системы (сопоставительный анализ).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3.15. По итогам анализа полученных данных в рамках мониторинга готовятся соответствующие документы (отчеты, справки, доклады), которые доводятся до сведения руководителя ОО, органов управления образованием, педагогического коллектива ОО, родителей (законных представителей) обучающихся и обучающихся.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850">
        <w:rPr>
          <w:rFonts w:ascii="Times New Roman" w:eastAsia="Times New Roman" w:hAnsi="Times New Roman" w:cs="Times New Roman"/>
          <w:sz w:val="24"/>
          <w:szCs w:val="24"/>
          <w:lang w:eastAsia="ru-RU"/>
        </w:rPr>
        <w:t>3.16. Результаты мониторинга являются основанием для принятия обоснованных управленческих решений администрацией ОО.</w:t>
      </w:r>
    </w:p>
    <w:p w:rsidR="00744850" w:rsidRPr="00744850" w:rsidRDefault="00744850" w:rsidP="0074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F08" w:rsidRPr="00652F08" w:rsidRDefault="00652F08" w:rsidP="00652F08">
      <w:pPr>
        <w:spacing w:after="3" w:line="249" w:lineRule="auto"/>
        <w:ind w:left="1138" w:right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68B1" w:rsidRPr="00652F08" w:rsidRDefault="003F68B1" w:rsidP="003F68B1">
      <w:pPr>
        <w:keepNext/>
        <w:keepLines/>
        <w:spacing w:after="101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Оценка содержания образования </w:t>
      </w:r>
    </w:p>
    <w:p w:rsidR="003F68B1" w:rsidRPr="00652F08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Оценка содержания образования в Школе проводится в форме внутренней экспертизы ООП по уровням общего образования на предмет: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соответствия ФГОС в части панируемых результатов; подпрограмм содержательного раздела; учебных планов (включая индивидуальные учебные планы) и плана внеурочной деятельности;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соответствия учебного плана и плана внеурочной деятельности требованиям СанПиН;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соответствия расписания учебных занятий требованиям СанПиН; 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реализации запросов родителей (законных представителей)и обучающихся;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своевременности корректив и актуальности всех компонентов ООП;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соответствия условий реализации ООП целям и задачам обеспечения качества </w:t>
      </w:r>
    </w:p>
    <w:p w:rsidR="003F68B1" w:rsidRPr="00652F08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представленности цифровых образовательных ресурсов в Программе воспитания, Программе формирования и развития УУД. </w:t>
      </w:r>
    </w:p>
    <w:p w:rsidR="003F68B1" w:rsidRPr="00652F08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Оценка содержания предусматривает: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предваряющую оценку на этапе разработки ООП (проводится заместителем директора до ее публичного согласования и утверждения);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ежегодную оценку на предмет актуальности, своевременности изменений (проводится заместителем директора в марте и (или) августе);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проективную оценку на предмет предстоящей корректировки содержания (проводится заместителем директора в июне). </w:t>
      </w:r>
    </w:p>
    <w:p w:rsidR="003F68B1" w:rsidRPr="00652F08" w:rsidRDefault="003F68B1" w:rsidP="00A14F75">
      <w:pPr>
        <w:numPr>
          <w:ilvl w:val="1"/>
          <w:numId w:val="8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содержания образования проводится с использованием чек-листа, являющегося приложением к настоящему Положению (Приложение 2) </w:t>
      </w:r>
    </w:p>
    <w:p w:rsidR="003F68B1" w:rsidRPr="00652F08" w:rsidRDefault="003F68B1" w:rsidP="00A14F75">
      <w:pPr>
        <w:numPr>
          <w:ilvl w:val="1"/>
          <w:numId w:val="8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тематики программы запросу потребителей;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документов, подтверждающих запрос потребителей;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содержания программы заявленному направлению дополнительного </w:t>
      </w:r>
    </w:p>
    <w:p w:rsidR="003F68B1" w:rsidRPr="00652F08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структуры и содержания программы региональным требованиям (при их наличии);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соответствие форм и методов оценки планируемых результатов содержанию программы. </w:t>
      </w:r>
    </w:p>
    <w:p w:rsidR="003F68B1" w:rsidRPr="00652F08" w:rsidRDefault="003F68B1" w:rsidP="00A14F75">
      <w:pPr>
        <w:numPr>
          <w:ilvl w:val="1"/>
          <w:numId w:val="9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Перечень реализуемых дополнительных общеобразовательных программ обновляется ежегодно, с учетом достижений науки, техники, а также с учетом государственной политики в сфере дополнительного образования детей и запроса потребителей. </w:t>
      </w:r>
    </w:p>
    <w:p w:rsidR="003F68B1" w:rsidRPr="00652F08" w:rsidRDefault="003F68B1" w:rsidP="00A14F75">
      <w:pPr>
        <w:numPr>
          <w:ilvl w:val="1"/>
          <w:numId w:val="9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оценки основных и дополнительных общеобразовательных программ делается вывод об эффективности педагогической системы школы в отношении: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обеспечения индивидуальных образовательных траекторий обучающихся;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интеграции урочной и внеурочной деятельности;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инструментария формирующей оценки и ориентации учебных занятий на достижение уровня функциональной грамотности;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культуры учебного взаимодействия педагогов и обучающихся;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психолого-педагогического сопровождения самоорганизации и познавательной самомотивации обучающихся;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проектной и исследовательской деятельности обучающихся;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социального, научно-методического партнерства; </w:t>
      </w:r>
    </w:p>
    <w:p w:rsidR="003F68B1" w:rsidRPr="00652F08" w:rsidRDefault="003F68B1" w:rsidP="003F68B1">
      <w:pPr>
        <w:numPr>
          <w:ilvl w:val="0"/>
          <w:numId w:val="7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деятельности внутришкольных методических объединений. </w:t>
      </w:r>
    </w:p>
    <w:p w:rsidR="003F68B1" w:rsidRPr="00652F08" w:rsidRDefault="003F68B1" w:rsidP="00652F08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4.7. Оценка выполнения объема образовательных программ проводится в рамках административного контроля окончания учебного года. Данные о выполнении объема образовательных программ используются для своевременной корректировки образовательного процесса, включая применение электронного обучения и дистанционных образовательных </w:t>
      </w:r>
    </w:p>
    <w:p w:rsidR="003F68B1" w:rsidRPr="00652F08" w:rsidRDefault="003F68B1" w:rsidP="003F68B1">
      <w:pPr>
        <w:spacing w:after="118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технологий. По результатам оценки образовательных программ выносится решение о внесении соответствующих изменений. Изменения вносятся на основании приказа директора гимназии с учетом протокола согласования изменений со стороны методического совета школы. </w:t>
      </w:r>
    </w:p>
    <w:p w:rsidR="003F68B1" w:rsidRPr="00652F08" w:rsidRDefault="003F68B1" w:rsidP="003F68B1">
      <w:pPr>
        <w:keepNext/>
        <w:keepLines/>
        <w:spacing w:after="101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условий реализации ООП</w:t>
      </w:r>
    </w:p>
    <w:p w:rsidR="003F68B1" w:rsidRPr="00652F08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 Оценка условий реализации ООП Школой (по уровням общего образования) требованиям ФГОС проводится в отношении: </w:t>
      </w:r>
    </w:p>
    <w:p w:rsidR="003F68B1" w:rsidRPr="00652F08" w:rsidRDefault="003F68B1" w:rsidP="003F68B1">
      <w:pPr>
        <w:numPr>
          <w:ilvl w:val="0"/>
          <w:numId w:val="10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кадровых условий; </w:t>
      </w:r>
    </w:p>
    <w:p w:rsidR="003F68B1" w:rsidRPr="00652F08" w:rsidRDefault="003F68B1" w:rsidP="003F68B1">
      <w:pPr>
        <w:numPr>
          <w:ilvl w:val="0"/>
          <w:numId w:val="10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психолого-педагогических условий; </w:t>
      </w:r>
    </w:p>
    <w:p w:rsidR="00652F08" w:rsidRDefault="003F68B1" w:rsidP="003F68B1">
      <w:pPr>
        <w:numPr>
          <w:ilvl w:val="0"/>
          <w:numId w:val="10"/>
        </w:numPr>
        <w:spacing w:after="4" w:line="246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информационно-методических условий;</w:t>
      </w:r>
    </w:p>
    <w:p w:rsidR="00652F08" w:rsidRDefault="003F68B1" w:rsidP="00652F08">
      <w:pPr>
        <w:numPr>
          <w:ilvl w:val="0"/>
          <w:numId w:val="10"/>
        </w:numPr>
        <w:spacing w:after="4" w:line="246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материально-технических условий; </w:t>
      </w:r>
    </w:p>
    <w:p w:rsidR="003F68B1" w:rsidRPr="00652F08" w:rsidRDefault="003F68B1" w:rsidP="00652F08">
      <w:pPr>
        <w:numPr>
          <w:ilvl w:val="0"/>
          <w:numId w:val="10"/>
        </w:numPr>
        <w:spacing w:after="4" w:line="246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финансово-экономических условий. </w:t>
      </w:r>
    </w:p>
    <w:p w:rsidR="003F68B1" w:rsidRPr="00652F08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Оценка условий предусматривает: </w:t>
      </w:r>
    </w:p>
    <w:p w:rsidR="003F68B1" w:rsidRPr="00652F08" w:rsidRDefault="003F68B1" w:rsidP="003F68B1">
      <w:pPr>
        <w:numPr>
          <w:ilvl w:val="0"/>
          <w:numId w:val="10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в каждой ООП по уровню общего образования «дорожной карты» обеспечения и развития условий в соответствии с требованиями ФГОС общего образования;  </w:t>
      </w:r>
    </w:p>
    <w:p w:rsidR="003F68B1" w:rsidRPr="003F68B1" w:rsidRDefault="003F68B1" w:rsidP="003F68B1">
      <w:pPr>
        <w:numPr>
          <w:ilvl w:val="0"/>
          <w:numId w:val="10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учет федеральных показателей деятельности образовательной организации, подлежащей самообследованию; </w:t>
      </w:r>
    </w:p>
    <w:p w:rsidR="003F68B1" w:rsidRPr="003F68B1" w:rsidRDefault="003F68B1" w:rsidP="003F68B1">
      <w:pPr>
        <w:numPr>
          <w:ilvl w:val="0"/>
          <w:numId w:val="10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учет федеральных требований к содержанию отчета о самообследовании; </w:t>
      </w:r>
    </w:p>
    <w:p w:rsidR="003F68B1" w:rsidRPr="003F68B1" w:rsidRDefault="003F68B1" w:rsidP="003F68B1">
      <w:pPr>
        <w:numPr>
          <w:ilvl w:val="0"/>
          <w:numId w:val="10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использование аутентичных критериев оценки условий в соответствии с требованиями ФГОС общего образования. </w:t>
      </w:r>
    </w:p>
    <w:p w:rsidR="003F68B1" w:rsidRPr="003F68B1" w:rsidRDefault="003F68B1" w:rsidP="00A14F75">
      <w:pPr>
        <w:numPr>
          <w:ilvl w:val="1"/>
          <w:numId w:val="11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Оценка условий реализации ООП проводится согласно Приложению 3 к настоящему Положению. </w:t>
      </w:r>
    </w:p>
    <w:p w:rsidR="003F68B1" w:rsidRPr="003F68B1" w:rsidRDefault="003F68B1" w:rsidP="00A14F75">
      <w:pPr>
        <w:numPr>
          <w:ilvl w:val="1"/>
          <w:numId w:val="11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Результаты ежегодной оценки условий реализации образовательных программ включаются в отчет о самообследовании. Для отчета о самообследовании используются те же критерии, которые включены в структуру оценки условий реализации образовательных программ. </w:t>
      </w:r>
    </w:p>
    <w:p w:rsidR="003F68B1" w:rsidRPr="003F68B1" w:rsidRDefault="003F68B1" w:rsidP="00A14F75">
      <w:pPr>
        <w:numPr>
          <w:ilvl w:val="1"/>
          <w:numId w:val="11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программ. Критерии, специфичные для оценки условий реализации дополнительных образовательных программ, формируются под промо-концепцию таких программ, по инициативе директора гимназии. </w:t>
      </w:r>
    </w:p>
    <w:p w:rsidR="003F68B1" w:rsidRPr="003F68B1" w:rsidRDefault="003F68B1" w:rsidP="00A14F75">
      <w:pPr>
        <w:numPr>
          <w:ilvl w:val="1"/>
          <w:numId w:val="11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Допускается отражать те или иные условия, необходимые для реализации конкретных рабочих программ или дополнительных общеразвивающих программ в их пояснительных записках. </w:t>
      </w:r>
    </w:p>
    <w:p w:rsidR="003F68B1" w:rsidRPr="003F68B1" w:rsidRDefault="003F68B1" w:rsidP="003F68B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keepNext/>
        <w:keepLines/>
        <w:spacing w:after="10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Оценка образовательных результатов обучающихся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6.1. Оценка образовательных результатов представляет собой совокупность контрольнооценочных и диагностических процедур, направленных на констатацию степени достижения/недостижения обучающимися планируемых результатов освоения ООП по уровням общего образования: личностных, метапредметных, предметных. 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6.2. Все группы образовательных результатов: личностные, метапредметные, предметные – оцениваются/ диагностируются в рамках: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текущего контроля (контроля освоения тематических разделов рабочих программ);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промежуточной аттестации (контроля освоения части ООП, ограниченной одним учебным годом). </w:t>
      </w:r>
    </w:p>
    <w:p w:rsidR="003F68B1" w:rsidRPr="003F68B1" w:rsidRDefault="003F68B1" w:rsidP="00A14F75">
      <w:pPr>
        <w:numPr>
          <w:ilvl w:val="1"/>
          <w:numId w:val="14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Оценка предметных образовательных результатов интегрирована с подготовкой отчета о самообследовании по блоку «Качество подготовки обучающихся». Структура оценки предметных результатов отражена в Приложении 4. </w:t>
      </w:r>
    </w:p>
    <w:p w:rsidR="003F68B1" w:rsidRPr="003F68B1" w:rsidRDefault="003F68B1" w:rsidP="00A14F75">
      <w:pPr>
        <w:numPr>
          <w:ilvl w:val="1"/>
          <w:numId w:val="14"/>
        </w:numPr>
        <w:spacing w:after="3" w:line="249" w:lineRule="auto"/>
        <w:ind w:left="0"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Контрольно-оценочные и диагностические процедуры в части оценки образовательных результатов являются инструментом: 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мониторинга сформированности и развития личностных образовательных результатов;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мониторинга сформированности и развития метапредметных образовательных результатов; </w:t>
      </w:r>
    </w:p>
    <w:p w:rsidR="003F68B1" w:rsidRPr="00652F08" w:rsidRDefault="003F68B1" w:rsidP="00652F08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мониторинга предметных образовательных результатов в разрезе дисциплин и курсов учебного плана (на основе сводной ведомости успеваемости);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мониторинга индивидуального прогресса обучающихся в урочной и внеурочной деятельности.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6.5. Оценка образовательных результатов учитывает также данные, полученные по итогам: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ГИА;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независимых региональных диагностик; </w:t>
      </w:r>
    </w:p>
    <w:p w:rsidR="00652F08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ВПР;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НИКО.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6.6. Индивидуальный прогресс обучающегося в урочной и внеурочной деятельности оценивается посредством: </w:t>
      </w:r>
    </w:p>
    <w:p w:rsidR="00652F08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отметок сводной ведомости успеваемости; </w:t>
      </w:r>
    </w:p>
    <w:p w:rsidR="003F68B1" w:rsidRPr="003F68B1" w:rsidRDefault="003F68B1" w:rsidP="003F68B1">
      <w:pPr>
        <w:numPr>
          <w:ilvl w:val="0"/>
          <w:numId w:val="12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защитой индивидуальных проектов. </w:t>
      </w:r>
    </w:p>
    <w:p w:rsidR="003F68B1" w:rsidRPr="003F68B1" w:rsidRDefault="003F68B1" w:rsidP="00A14F75">
      <w:pPr>
        <w:numPr>
          <w:ilvl w:val="1"/>
          <w:numId w:val="13"/>
        </w:numPr>
        <w:spacing w:after="4" w:line="246" w:lineRule="auto"/>
        <w:ind w:left="0" w:right="-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Данные об индивидуальном прогрессе обучающегося в урочной и внеурочной деятельности используются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для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решения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текущих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и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перспективных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задач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психолого-педагогического сопровождения образовательной деятельности школы. </w:t>
      </w:r>
    </w:p>
    <w:p w:rsidR="003F68B1" w:rsidRPr="003F68B1" w:rsidRDefault="003F68B1" w:rsidP="00A14F75">
      <w:pPr>
        <w:numPr>
          <w:ilvl w:val="1"/>
          <w:numId w:val="13"/>
        </w:numPr>
        <w:spacing w:after="3" w:line="249" w:lineRule="auto"/>
        <w:ind w:left="0" w:right="-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Подходы, обозначенные в пп. 6.1. – 6.6. распространяются как на ООП, так и на АООП. </w:t>
      </w:r>
    </w:p>
    <w:p w:rsidR="003F68B1" w:rsidRPr="003F68B1" w:rsidRDefault="003F68B1" w:rsidP="003F68B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keepNext/>
        <w:keepLines/>
        <w:spacing w:after="10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Административный контроль и объективность ВСОКО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7.1. Функционирование ВСОКО подчинено задачам внутришкольного административного контроля.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7.2. Административный контроль гарантирует объективность результатов ВСОКО.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7.3.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В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целях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достижения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объективности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ВСОКО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поддерживается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единая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культура педагогического коллектива в части оценочной деятельности, которая включает: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наличие оценочных модулей во всех рабочих программах по дисциплинам и курсам учебного плана и курсам внеурочной деятельности;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полное соответствие планируемых и оцениваемых результатов, их обязательная кодификация;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доступность кодификаторов образовательных результатов как для обучающихся, так и для родителей (законных представителей);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фиксацию высокого уровня освоения отметкой «5»; повышенного отметкой «4»; базового отметкой «3»;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охват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планируемых результатов блоков «ученик научится»; </w:t>
      </w: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«ученик получит возможность научиться»;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составление тематического содержания и оценочных инструментов для углубленных предметов с ориентацией на блок «ученик получит возможность научиться»;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системную просветительскую работу с родителями (законными представителями) по вопросам оценки.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7.4. Взаимосвязь контрольно-оценочных и диагностических процедур ВСОКО и задач административного контроля обеспечивается: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ежегодным приказом директора Школы об административном контроле, проведении самообследования и обеспечении функционирования ВСОКО; </w:t>
      </w:r>
    </w:p>
    <w:p w:rsidR="003F68B1" w:rsidRPr="003F68B1" w:rsidRDefault="003F68B1" w:rsidP="003F68B1">
      <w:pPr>
        <w:numPr>
          <w:ilvl w:val="0"/>
          <w:numId w:val="15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ежегодным планом административного контроля, в который встроена циклограмма контрольно-оценочных и диагностических процедур; </w:t>
      </w:r>
    </w:p>
    <w:p w:rsidR="003F68B1" w:rsidRDefault="003F68B1" w:rsidP="003F68B1">
      <w:pPr>
        <w:numPr>
          <w:ilvl w:val="0"/>
          <w:numId w:val="15"/>
        </w:numPr>
        <w:spacing w:after="114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системной управленческой аналитикой, основанной на данных ВСОКО в разрезе их востребованности для принятия управленческих решений. </w:t>
      </w:r>
    </w:p>
    <w:p w:rsidR="00F162BA" w:rsidRPr="003F68B1" w:rsidRDefault="00F162BA" w:rsidP="00F162BA">
      <w:pPr>
        <w:spacing w:after="114" w:line="249" w:lineRule="auto"/>
        <w:ind w:left="418"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keepNext/>
        <w:keepLines/>
        <w:spacing w:after="101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ВСОКО и самообследования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8.1. Самообследование – мероприятие ВСОКО. </w:t>
      </w:r>
    </w:p>
    <w:p w:rsidR="003F68B1" w:rsidRPr="003F68B1" w:rsidRDefault="003F68B1" w:rsidP="00652F08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8.2. Отчет о самообследовании – документ ВСОКО (Приложение 7) с обязательным размещением на официальном сайте Школы. </w:t>
      </w:r>
    </w:p>
    <w:p w:rsidR="003F68B1" w:rsidRDefault="003F68B1" w:rsidP="00F162BA">
      <w:pPr>
        <w:spacing w:after="0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8.3. График работ по самообследованию и подготовке отчета о самообследовании утверждается приложением к ежегодному приказу «Об административном контроле, проведении самообследования. </w:t>
      </w:r>
    </w:p>
    <w:p w:rsidR="00F162BA" w:rsidRDefault="00F162BA" w:rsidP="00F162BA">
      <w:pPr>
        <w:spacing w:after="0" w:line="262" w:lineRule="auto"/>
        <w:ind w:left="851"/>
        <w:rPr>
          <w:b/>
          <w:sz w:val="26"/>
        </w:rPr>
      </w:pPr>
    </w:p>
    <w:p w:rsidR="00F162BA" w:rsidRDefault="00F162BA" w:rsidP="00F162BA">
      <w:pPr>
        <w:spacing w:after="0" w:line="262" w:lineRule="auto"/>
        <w:rPr>
          <w:rFonts w:ascii="Times New Roman" w:hAnsi="Times New Roman" w:cs="Times New Roman"/>
          <w:b/>
          <w:sz w:val="24"/>
          <w:szCs w:val="24"/>
        </w:rPr>
      </w:pPr>
      <w:r w:rsidRPr="00F162BA">
        <w:rPr>
          <w:rFonts w:ascii="Times New Roman" w:hAnsi="Times New Roman" w:cs="Times New Roman"/>
          <w:b/>
          <w:sz w:val="24"/>
          <w:szCs w:val="24"/>
        </w:rPr>
        <w:t>Порядок проведения перекрёстных проверок</w:t>
      </w:r>
    </w:p>
    <w:p w:rsidR="00F162BA" w:rsidRPr="00F162BA" w:rsidRDefault="00F162BA" w:rsidP="00F162BA">
      <w:pPr>
        <w:spacing w:after="0" w:line="262" w:lineRule="auto"/>
        <w:rPr>
          <w:rFonts w:ascii="Times New Roman" w:hAnsi="Times New Roman" w:cs="Times New Roman"/>
          <w:b/>
          <w:sz w:val="24"/>
          <w:szCs w:val="24"/>
        </w:rPr>
      </w:pPr>
    </w:p>
    <w:p w:rsidR="00F162BA" w:rsidRPr="00F162BA" w:rsidRDefault="00F162BA" w:rsidP="00F162BA">
      <w:pPr>
        <w:spacing w:after="0" w:line="271" w:lineRule="auto"/>
        <w:ind w:right="52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 xml:space="preserve">9.1. В целях обеспечения объективности процедур оценки качества достижения обучающимися планируемых предметных и метапредметных результатов освоения основных образовательных программ начального общего, основного общего и среднего </w:t>
      </w:r>
      <w:r w:rsidRPr="00F162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19050" t="0" r="9525" b="0"/>
            <wp:docPr id="12" name="Picture 1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2BA">
        <w:rPr>
          <w:rFonts w:ascii="Times New Roman" w:hAnsi="Times New Roman" w:cs="Times New Roman"/>
          <w:sz w:val="24"/>
          <w:szCs w:val="24"/>
        </w:rPr>
        <w:t>общего образования проводятся перекрёстные проверки.</w:t>
      </w:r>
    </w:p>
    <w:p w:rsidR="00F162BA" w:rsidRPr="00F162BA" w:rsidRDefault="00F162BA" w:rsidP="00F162BA">
      <w:pPr>
        <w:spacing w:after="0" w:line="271" w:lineRule="auto"/>
        <w:ind w:right="52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9.2. Подготовку и проведение перекрёстной проверки работ участников контрольно-оценочных процедур в образовательных организациях, включенных в выборку, обеспечивают:</w:t>
      </w:r>
    </w:p>
    <w:p w:rsidR="00F162BA" w:rsidRPr="00F162BA" w:rsidRDefault="00F162BA" w:rsidP="00F162BA">
      <w:pPr>
        <w:spacing w:after="0" w:line="220" w:lineRule="auto"/>
        <w:ind w:right="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</w:t>
      </w:r>
      <w:r w:rsidRPr="00F162BA">
        <w:rPr>
          <w:rFonts w:ascii="Times New Roman" w:hAnsi="Times New Roman" w:cs="Times New Roman"/>
          <w:sz w:val="24"/>
          <w:szCs w:val="24"/>
        </w:rPr>
        <w:t xml:space="preserve">Управление образования и молодёжной политики администрации Уссурийского городского округа (далее - Управление образования); </w:t>
      </w:r>
    </w:p>
    <w:p w:rsidR="00F162BA" w:rsidRPr="00F162BA" w:rsidRDefault="00F162BA" w:rsidP="00F162BA">
      <w:pPr>
        <w:spacing w:after="0" w:line="220" w:lineRule="auto"/>
        <w:ind w:right="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</w:t>
      </w:r>
      <w:r w:rsidRPr="00F162BA">
        <w:rPr>
          <w:rFonts w:ascii="Times New Roman" w:hAnsi="Times New Roman" w:cs="Times New Roman"/>
          <w:sz w:val="24"/>
          <w:szCs w:val="24"/>
        </w:rPr>
        <w:t>ОО, включённые в выборку.</w:t>
      </w:r>
    </w:p>
    <w:p w:rsidR="00F162BA" w:rsidRPr="00F162BA" w:rsidRDefault="00F162BA" w:rsidP="00F162BA">
      <w:pPr>
        <w:pStyle w:val="a7"/>
        <w:numPr>
          <w:ilvl w:val="1"/>
          <w:numId w:val="39"/>
        </w:numPr>
        <w:spacing w:before="0" w:beforeAutospacing="0" w:after="0" w:afterAutospacing="0" w:line="271" w:lineRule="auto"/>
        <w:ind w:right="5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62BA">
        <w:rPr>
          <w:rFonts w:ascii="Times New Roman" w:hAnsi="Times New Roman" w:cs="Times New Roman"/>
          <w:sz w:val="24"/>
          <w:szCs w:val="24"/>
          <w:lang w:val="ru-RU"/>
        </w:rPr>
        <w:t>Перекрёстная проверка работ участников проводится в целях получения объективных данных о выполнении контрольно-оценочных процедур.</w:t>
      </w:r>
    </w:p>
    <w:p w:rsidR="00F162BA" w:rsidRPr="00F162BA" w:rsidRDefault="00F162BA" w:rsidP="00F162BA">
      <w:pPr>
        <w:pStyle w:val="a7"/>
        <w:numPr>
          <w:ilvl w:val="1"/>
          <w:numId w:val="40"/>
        </w:numPr>
        <w:spacing w:before="0" w:beforeAutospacing="0" w:after="0" w:afterAutospacing="0" w:line="271" w:lineRule="auto"/>
        <w:ind w:right="5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62BA">
        <w:rPr>
          <w:rFonts w:ascii="Times New Roman" w:hAnsi="Times New Roman" w:cs="Times New Roman"/>
          <w:sz w:val="24"/>
          <w:szCs w:val="24"/>
          <w:lang w:val="ru-RU"/>
        </w:rPr>
        <w:t>К организации и проведению перекрёстной проверки работ привлекаются следующие лица, исполняющие обязанности в соответствии со своими компетенциями: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муниципальный координатор — работник Управления образования, назначенный приказом начальника Управления образования, обеспечивающий проведение контрольнооценочной процедуры в муниципальном образовании;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школьный коо</w:t>
      </w:r>
      <w:r>
        <w:rPr>
          <w:rFonts w:ascii="Times New Roman" w:hAnsi="Times New Roman" w:cs="Times New Roman"/>
          <w:sz w:val="24"/>
          <w:szCs w:val="24"/>
        </w:rPr>
        <w:t>рдинатор — работник МБОУ «ОШ с.Пуциловка»</w:t>
      </w:r>
      <w:r w:rsidRPr="00F162BA">
        <w:rPr>
          <w:rFonts w:ascii="Times New Roman" w:hAnsi="Times New Roman" w:cs="Times New Roman"/>
          <w:sz w:val="24"/>
          <w:szCs w:val="24"/>
        </w:rPr>
        <w:t xml:space="preserve">, назначенный приказом директора школы, который обеспечивает организацию контрольно-оценочной процедуры в МБОУ </w:t>
      </w:r>
      <w:r>
        <w:rPr>
          <w:rFonts w:ascii="Times New Roman" w:hAnsi="Times New Roman" w:cs="Times New Roman"/>
          <w:sz w:val="24"/>
          <w:szCs w:val="24"/>
        </w:rPr>
        <w:t>«СОШ с.Пуциловка»</w:t>
      </w:r>
      <w:r w:rsidRPr="00F162BA">
        <w:rPr>
          <w:rFonts w:ascii="Times New Roman" w:hAnsi="Times New Roman" w:cs="Times New Roman"/>
          <w:sz w:val="24"/>
          <w:szCs w:val="24"/>
        </w:rPr>
        <w:t xml:space="preserve"> в соответствии с Регламентом проведения;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lastRenderedPageBreak/>
        <w:t xml:space="preserve">организатор в аудитории — работник МБОУ </w:t>
      </w:r>
      <w:r>
        <w:rPr>
          <w:rFonts w:ascii="Times New Roman" w:hAnsi="Times New Roman" w:cs="Times New Roman"/>
          <w:sz w:val="24"/>
          <w:szCs w:val="24"/>
        </w:rPr>
        <w:t>«СОШ с.Пуциловка»</w:t>
      </w:r>
      <w:r w:rsidRPr="00F162BA">
        <w:rPr>
          <w:rFonts w:ascii="Times New Roman" w:hAnsi="Times New Roman" w:cs="Times New Roman"/>
          <w:sz w:val="24"/>
          <w:szCs w:val="24"/>
        </w:rPr>
        <w:t xml:space="preserve">, назначенный приказом директора школы, из числа учителей, не преподающих предмет, по которому проводится процедура; </w:t>
      </w:r>
      <w:r w:rsidRPr="00F162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" cy="19050"/>
            <wp:effectExtent l="19050" t="0" r="9525" b="0"/>
            <wp:docPr id="13" name="Picture 2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2BA">
        <w:rPr>
          <w:rFonts w:ascii="Times New Roman" w:hAnsi="Times New Roman" w:cs="Times New Roman"/>
          <w:sz w:val="24"/>
          <w:szCs w:val="24"/>
        </w:rPr>
        <w:t xml:space="preserve"> общественный наблюдатель педагогический работник сторонних школ (учителя, библиотекари, руководители кружков и др.), представители родительской общественности. Не могут являться общественными наблюдателями: родители (законные представители) обучающихся класса, который принимает участие в оценочной процедуре, работники 00, в которой проводится</w:t>
      </w:r>
      <w:r>
        <w:rPr>
          <w:rFonts w:ascii="Times New Roman" w:hAnsi="Times New Roman" w:cs="Times New Roman"/>
          <w:sz w:val="24"/>
          <w:szCs w:val="24"/>
        </w:rPr>
        <w:t xml:space="preserve"> оценочная процедура. К</w:t>
      </w:r>
      <w:r w:rsidRPr="00F162BA">
        <w:rPr>
          <w:rFonts w:ascii="Times New Roman" w:hAnsi="Times New Roman" w:cs="Times New Roman"/>
          <w:sz w:val="24"/>
          <w:szCs w:val="24"/>
        </w:rPr>
        <w:t>омиссия по проверке работ участников, созданная на основании приказа руководителя ОО.</w:t>
      </w:r>
    </w:p>
    <w:p w:rsidR="00F162BA" w:rsidRPr="00F162BA" w:rsidRDefault="00A2613B" w:rsidP="00F162BA">
      <w:pPr>
        <w:spacing w:after="0"/>
        <w:ind w:left="115" w:right="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162BA" w:rsidRPr="00F162BA">
        <w:rPr>
          <w:rFonts w:ascii="Times New Roman" w:hAnsi="Times New Roman" w:cs="Times New Roman"/>
          <w:sz w:val="24"/>
          <w:szCs w:val="24"/>
        </w:rPr>
        <w:t>9.5. При подготовке и проведении пе</w:t>
      </w:r>
      <w:r w:rsidR="00F162BA">
        <w:rPr>
          <w:rFonts w:ascii="Times New Roman" w:hAnsi="Times New Roman" w:cs="Times New Roman"/>
          <w:sz w:val="24"/>
          <w:szCs w:val="24"/>
        </w:rPr>
        <w:t>рекрёстной проверки МБОУ «СОШ с.Пуциловка»</w:t>
      </w:r>
      <w:r w:rsidR="00F162BA" w:rsidRPr="00F162BA">
        <w:rPr>
          <w:rFonts w:ascii="Times New Roman" w:hAnsi="Times New Roman" w:cs="Times New Roman"/>
          <w:sz w:val="24"/>
          <w:szCs w:val="24"/>
        </w:rPr>
        <w:t>, включенная в выборку: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осуществляет взаимодействие с муниципальным координатором и независимыми наблюдателями;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формируют комиссию по проверке работ участников;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обеспечивает соблюдение информационной безопасности и конфиденциальности при осуществлении мероприятий, связанных с проведением перёкрестной проверки работ участников оценочной процедуры в рамках своей компетенции.</w:t>
      </w:r>
    </w:p>
    <w:p w:rsidR="00F162BA" w:rsidRPr="00F162BA" w:rsidRDefault="00A2613B" w:rsidP="00F162BA">
      <w:pPr>
        <w:spacing w:after="0"/>
        <w:ind w:left="115" w:right="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162BA" w:rsidRPr="00F162BA">
        <w:rPr>
          <w:rFonts w:ascii="Times New Roman" w:hAnsi="Times New Roman" w:cs="Times New Roman"/>
          <w:sz w:val="24"/>
          <w:szCs w:val="24"/>
        </w:rPr>
        <w:t>9.6. Образовательная организация, включенная в выборку (комиссию по проверке):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получает от муниципального координатора скан копии работ участников для проверки, критерии к их оцениванию;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7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 xml:space="preserve">изучает критерии оценивания ответов; </w:t>
      </w:r>
      <w:r w:rsidRPr="00F162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" cy="28575"/>
            <wp:effectExtent l="19050" t="0" r="0" b="0"/>
            <wp:docPr id="14" name="Picture 2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2BA">
        <w:rPr>
          <w:rFonts w:ascii="Times New Roman" w:hAnsi="Times New Roman" w:cs="Times New Roman"/>
          <w:sz w:val="24"/>
          <w:szCs w:val="24"/>
        </w:rPr>
        <w:t xml:space="preserve"> проверяет работы участников в сроки, определенные муниципальным— координатором, и строго руководствуясь критериями оценивания;</w:t>
      </w:r>
    </w:p>
    <w:p w:rsidR="00F162BA" w:rsidRDefault="00F162BA" w:rsidP="00F162BA">
      <w:pPr>
        <w:numPr>
          <w:ilvl w:val="0"/>
          <w:numId w:val="38"/>
        </w:numPr>
        <w:spacing w:after="0" w:line="277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 xml:space="preserve">несёт ответственность за объективность и независимость проверки; 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7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соблюдает информационную безопасность и конф</w:t>
      </w:r>
      <w:r>
        <w:rPr>
          <w:rFonts w:ascii="Times New Roman" w:hAnsi="Times New Roman" w:cs="Times New Roman"/>
          <w:sz w:val="24"/>
          <w:szCs w:val="24"/>
        </w:rPr>
        <w:t xml:space="preserve">иденциальность при </w:t>
      </w:r>
      <w:r w:rsidRPr="00F162BA">
        <w:rPr>
          <w:rFonts w:ascii="Times New Roman" w:hAnsi="Times New Roman" w:cs="Times New Roman"/>
          <w:sz w:val="24"/>
          <w:szCs w:val="24"/>
        </w:rPr>
        <w:t>осуществлении мероприятий, связанных с организацией и проведением проверки в рамках своей компетенции;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передаёт муниципальному координатору проверенные работы.</w:t>
      </w:r>
    </w:p>
    <w:p w:rsidR="00F162BA" w:rsidRPr="00F162BA" w:rsidRDefault="00F162BA" w:rsidP="00F162BA">
      <w:pPr>
        <w:spacing w:after="0"/>
        <w:ind w:left="835" w:right="52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 xml:space="preserve">9.7.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162BA">
        <w:rPr>
          <w:rFonts w:ascii="Times New Roman" w:hAnsi="Times New Roman" w:cs="Times New Roman"/>
          <w:sz w:val="24"/>
          <w:szCs w:val="24"/>
        </w:rPr>
        <w:t>ОО, включённая в выборку:</w:t>
      </w:r>
    </w:p>
    <w:p w:rsidR="00F162BA" w:rsidRPr="00F162BA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получает от муниципального координатора проверенные работы после независимой проверки работ;</w:t>
      </w:r>
    </w:p>
    <w:p w:rsidR="003F68B1" w:rsidRDefault="00F162BA" w:rsidP="00F162BA">
      <w:pPr>
        <w:numPr>
          <w:ilvl w:val="0"/>
          <w:numId w:val="38"/>
        </w:numPr>
        <w:spacing w:after="0" w:line="271" w:lineRule="auto"/>
        <w:ind w:right="52" w:firstLine="710"/>
        <w:rPr>
          <w:rFonts w:ascii="Times New Roman" w:hAnsi="Times New Roman" w:cs="Times New Roman"/>
          <w:sz w:val="24"/>
          <w:szCs w:val="24"/>
        </w:rPr>
      </w:pPr>
      <w:r w:rsidRPr="00F162BA">
        <w:rPr>
          <w:rFonts w:ascii="Times New Roman" w:hAnsi="Times New Roman" w:cs="Times New Roman"/>
          <w:sz w:val="24"/>
          <w:szCs w:val="24"/>
        </w:rPr>
        <w:t>вносит результаты независимой проверки работ в формы сбора результатов.</w:t>
      </w:r>
    </w:p>
    <w:p w:rsidR="001203FB" w:rsidRDefault="001203FB" w:rsidP="001203FB">
      <w:pPr>
        <w:spacing w:after="0" w:line="271" w:lineRule="auto"/>
        <w:ind w:right="52"/>
        <w:rPr>
          <w:rFonts w:ascii="Times New Roman" w:hAnsi="Times New Roman" w:cs="Times New Roman"/>
          <w:sz w:val="24"/>
          <w:szCs w:val="24"/>
        </w:rPr>
      </w:pPr>
    </w:p>
    <w:p w:rsidR="001203FB" w:rsidRPr="00344BBE" w:rsidRDefault="001203FB" w:rsidP="001203FB">
      <w:pPr>
        <w:keepNext/>
        <w:keepLines/>
        <w:spacing w:after="13" w:line="266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44BB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Критерии оценивания образовательных результатов </w:t>
      </w:r>
    </w:p>
    <w:p w:rsidR="001203FB" w:rsidRPr="001203FB" w:rsidRDefault="001203FB" w:rsidP="001203FB">
      <w:pPr>
        <w:pStyle w:val="a7"/>
        <w:numPr>
          <w:ilvl w:val="1"/>
          <w:numId w:val="42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.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Оценивание – это процесс определения степени соответствия достигнутых результатов планируемым результатам освоения основной образовательной программы общего образования.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Оценка – это показатель степени освоения обучающимися ключевых компетенций в соответствии с системой требований Федеральных государственных образовательных стандартов.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Отметка – результат процесса оценивания, условно-формальное (знаковое), количественное выражение оценки образовательных достижений обучающихся в цифрах, баллах или иным образом.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Портфолио – комплекс работ и результатов деятельности обучающихся, который демонстрирует его усилия, прогресс и достижения.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Индивидуальный проект -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    освоении содержания и     методов     избранных     областей    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знаний и/или    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Образовательные результаты ученика – это действия (предметные, метапредметные, личностные умения) по приобретению и использованию знаний в ходе решения учебных и жизненных задач.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Оценка может ставиться за каждую учебную задачу, показывающую овладение конкретным действием (умением).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24" w:line="285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Система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оценки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результатов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освоения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обучающимися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основной образовательной      программы      общего           образования предполагает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использование различных процедур и методов изучения результативности обучения, вариативности инструментария оценки (см. приложение 1).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 МБОУ </w:t>
      </w: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«СОШ с.Пуциловка»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используется пятибалльная система оценки (минимальный балл – 1; максимальный балл – 5). </w:t>
      </w:r>
    </w:p>
    <w:p w:rsidR="001203FB" w:rsidRPr="00A2613B" w:rsidRDefault="001203FB" w:rsidP="00A2613B">
      <w:pPr>
        <w:pStyle w:val="a7"/>
        <w:numPr>
          <w:ilvl w:val="1"/>
          <w:numId w:val="43"/>
        </w:numPr>
        <w:spacing w:before="0" w:beforeAutospacing="0" w:after="0" w:afterAutospacing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Альтернативными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формами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оценивания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могут быть безотметочные </w:t>
      </w: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ab/>
        <w:t xml:space="preserve">формы </w:t>
      </w:r>
      <w:r w:rsidRPr="00A2613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. </w:t>
      </w:r>
    </w:p>
    <w:p w:rsidR="001203FB" w:rsidRPr="001203FB" w:rsidRDefault="001203FB" w:rsidP="00A2613B">
      <w:pPr>
        <w:pStyle w:val="a7"/>
        <w:numPr>
          <w:ilvl w:val="1"/>
          <w:numId w:val="43"/>
        </w:numPr>
        <w:spacing w:before="0" w:beforeAutospacing="0" w:after="0" w:afterAutospacing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Альтернативную систему оценивания учитель имеет право заявить к использованию в данном учебном году при утверждении рабочих программ, в начале учебного года, после обязательного обсуждения на методическом (педагогическом) совете школы, утверждения приказом директора. </w:t>
      </w:r>
    </w:p>
    <w:p w:rsidR="001203FB" w:rsidRPr="001203FB" w:rsidRDefault="001203FB" w:rsidP="001203FB">
      <w:pPr>
        <w:pStyle w:val="a7"/>
        <w:numPr>
          <w:ilvl w:val="1"/>
          <w:numId w:val="43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Система оценки образовательных результатов предусматривает уровневый подход к содержанию оценки и инструментарию для оценки достигнутых результатов. </w:t>
      </w:r>
    </w:p>
    <w:tbl>
      <w:tblPr>
        <w:tblStyle w:val="TableGrid"/>
        <w:tblW w:w="9782" w:type="dxa"/>
        <w:tblInd w:w="0" w:type="dxa"/>
        <w:tblCellMar>
          <w:top w:w="51" w:type="dxa"/>
          <w:left w:w="91" w:type="dxa"/>
          <w:right w:w="29" w:type="dxa"/>
        </w:tblCellMar>
        <w:tblLook w:val="04A0"/>
      </w:tblPr>
      <w:tblGrid>
        <w:gridCol w:w="2177"/>
        <w:gridCol w:w="3495"/>
        <w:gridCol w:w="2552"/>
        <w:gridCol w:w="1558"/>
      </w:tblGrid>
      <w:tr w:rsidR="001203FB" w:rsidRPr="00344BBE" w:rsidTr="001203FB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Уровни успешности результата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Критерии и показатели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tabs>
                <w:tab w:val="right" w:pos="1438"/>
              </w:tabs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Отметка </w:t>
            </w: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</w:p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баллах </w:t>
            </w:r>
          </w:p>
        </w:tc>
      </w:tr>
      <w:tr w:rsidR="001203FB" w:rsidRPr="00344BBE" w:rsidTr="001203FB">
        <w:trPr>
          <w:trHeight w:val="1669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Высокий уровень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Обучающийся полностью освоил программу; высокий уровень овладения учебными действиями; сформированы устойчивые интересы к предметной области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Отлично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Отметка «5» </w:t>
            </w:r>
          </w:p>
        </w:tc>
      </w:tr>
      <w:tr w:rsidR="001203FB" w:rsidRPr="00344BBE" w:rsidTr="001203FB">
        <w:trPr>
          <w:trHeight w:val="221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spacing w:after="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Повышенный </w:t>
            </w:r>
          </w:p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уровень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spacing w:after="13" w:line="266" w:lineRule="auto"/>
              <w:ind w:right="53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Обучающийся в целом освоил программу; уровень овладения учебными действиями хороший; </w:t>
            </w:r>
          </w:p>
          <w:p w:rsidR="001203FB" w:rsidRPr="00344BBE" w:rsidRDefault="001203FB" w:rsidP="001203FB">
            <w:pPr>
              <w:ind w:right="4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сформированы устойчивые интересы к предметной области.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Хорошо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Отметка «4» </w:t>
            </w:r>
          </w:p>
        </w:tc>
      </w:tr>
      <w:tr w:rsidR="001203FB" w:rsidRPr="00344BBE" w:rsidTr="001203FB">
        <w:trPr>
          <w:trHeight w:val="167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Базовый уровень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A2613B">
            <w:pPr>
              <w:spacing w:after="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Обучающийся в целом освоил </w:t>
            </w:r>
          </w:p>
          <w:p w:rsidR="001203FB" w:rsidRPr="00344BBE" w:rsidRDefault="001203FB" w:rsidP="00A2613B">
            <w:pPr>
              <w:ind w:right="1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программу, уровень овладения учебными действиями средний; обучающийся проявляет интерес к предметной области.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Удовлетворительно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Отметка «3» </w:t>
            </w:r>
          </w:p>
        </w:tc>
      </w:tr>
      <w:tr w:rsidR="001203FB" w:rsidRPr="00344BBE" w:rsidTr="001203FB">
        <w:trPr>
          <w:trHeight w:val="305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Пониженный уровень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A2613B">
            <w:pPr>
              <w:spacing w:after="13" w:line="267" w:lineRule="auto"/>
              <w:ind w:right="2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 обучающегося имеются отдельные фрагментарные знания по предмету; обучающийся освоил меньше половины планируемых </w:t>
            </w:r>
          </w:p>
          <w:p w:rsidR="001203FB" w:rsidRPr="00344BBE" w:rsidRDefault="001203FB" w:rsidP="00A2613B">
            <w:pPr>
              <w:spacing w:after="8" w:line="2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результатов;</w:t>
            </w:r>
            <w:r w:rsidR="00A2613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имеются значительные </w:t>
            </w:r>
            <w:r w:rsidR="00A2613B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пробелы </w:t>
            </w: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</w:p>
          <w:p w:rsidR="001203FB" w:rsidRPr="00344BBE" w:rsidRDefault="001203FB" w:rsidP="00A2613B">
            <w:pPr>
              <w:ind w:right="14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знаниях, дальнейшее        обучение затруднено; проявляет эпизодический интерес к предметной области.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Неудовлетворительно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Отметка «2» </w:t>
            </w:r>
          </w:p>
        </w:tc>
      </w:tr>
      <w:tr w:rsidR="001203FB" w:rsidRPr="00344BBE" w:rsidTr="001203FB">
        <w:trPr>
          <w:trHeight w:val="278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Низкий уровень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A2613B" w:rsidP="00A2613B">
            <w:pPr>
              <w:tabs>
                <w:tab w:val="center" w:pos="1595"/>
              </w:tabs>
              <w:spacing w:after="2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 </w:t>
            </w:r>
            <w:r w:rsidR="001203FB"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обучающегося </w:t>
            </w:r>
          </w:p>
          <w:p w:rsidR="001203FB" w:rsidRPr="00344BBE" w:rsidRDefault="001203FB" w:rsidP="00A2613B">
            <w:pPr>
              <w:ind w:right="1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отсутствует систематическая базовая подготовка; интерес к предметной области отсутствует; обучающемуся требуется специальная помощь в       освоении учебного предмета и в формировании мотивации к обучению.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Неудовлетворительно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Отметка «1» </w:t>
            </w:r>
          </w:p>
        </w:tc>
      </w:tr>
    </w:tbl>
    <w:p w:rsidR="001203FB" w:rsidRPr="00344BBE" w:rsidRDefault="001203FB" w:rsidP="001203FB">
      <w:pPr>
        <w:spacing w:after="5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203FB" w:rsidRPr="001203FB" w:rsidRDefault="001203FB" w:rsidP="001203FB">
      <w:pPr>
        <w:pStyle w:val="a7"/>
        <w:numPr>
          <w:ilvl w:val="1"/>
          <w:numId w:val="44"/>
        </w:num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Оценка образовательных достижений обучающихся 1 класса в течение учебного года осуществляется на основе качественных критериев, без фиксации достижений обучающихся в классном журнале в виде отметок по пятибалльной. Допускается словесная объяснительная оценка. </w:t>
      </w:r>
    </w:p>
    <w:p w:rsidR="001203FB" w:rsidRPr="001203FB" w:rsidRDefault="001203FB" w:rsidP="001203FB">
      <w:pPr>
        <w:pStyle w:val="a7"/>
        <w:numPr>
          <w:ilvl w:val="1"/>
          <w:numId w:val="44"/>
        </w:numPr>
        <w:spacing w:before="0" w:beforeAutospacing="0" w:after="0" w:afterAutospacing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Безотметочное обучение осуществляется также при изучении предметов «Основы религиозных культур и светской этики», «Основы духовно-нравственной культуры народов России», курсов по выбору, на изучение которых отводится 34 и менее учебных часов в год, применяется зачётная («зачёт», «незачёт») система оценивания как оценка усвоения учебного материала. </w:t>
      </w:r>
    </w:p>
    <w:p w:rsidR="001203FB" w:rsidRPr="00344BBE" w:rsidRDefault="001203FB" w:rsidP="001203FB">
      <w:pPr>
        <w:spacing w:after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10.14. </w:t>
      </w:r>
      <w:r w:rsidRPr="00344BB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Текущие, промежуточные, годовые и итоговые отметки выставляются в баллах от 1 до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</w:t>
      </w:r>
    </w:p>
    <w:p w:rsidR="001203FB" w:rsidRDefault="001203FB" w:rsidP="001203FB">
      <w:pPr>
        <w:pStyle w:val="a7"/>
        <w:numPr>
          <w:ilvl w:val="1"/>
          <w:numId w:val="45"/>
        </w:numPr>
        <w:spacing w:after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Промежуточные отметки выставляются во 2-9-х классах четыре раза в течение учебного года: один раз четверть; в 10-11 классах – два раза в течение учебного года: один раз в полугодие. </w:t>
      </w:r>
    </w:p>
    <w:p w:rsidR="001203FB" w:rsidRDefault="001203FB" w:rsidP="001203FB">
      <w:pPr>
        <w:pStyle w:val="a7"/>
        <w:numPr>
          <w:ilvl w:val="1"/>
          <w:numId w:val="45"/>
        </w:numPr>
        <w:spacing w:after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Промежуточная аттестация в 1-х классах проводится в конце учебного года в форме комплексной работы. </w:t>
      </w:r>
    </w:p>
    <w:p w:rsidR="001203FB" w:rsidRDefault="001203FB" w:rsidP="001203FB">
      <w:pPr>
        <w:pStyle w:val="a7"/>
        <w:numPr>
          <w:ilvl w:val="1"/>
          <w:numId w:val="45"/>
        </w:numPr>
        <w:spacing w:after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Промежуточная аттестация во 2-11 классах проводится в конце учебного года в формах, утвержденных Учебным планом школы. </w:t>
      </w:r>
    </w:p>
    <w:p w:rsidR="001203FB" w:rsidRPr="001203FB" w:rsidRDefault="001203FB" w:rsidP="001203FB">
      <w:pPr>
        <w:pStyle w:val="a7"/>
        <w:numPr>
          <w:ilvl w:val="1"/>
          <w:numId w:val="45"/>
        </w:numPr>
        <w:spacing w:after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744850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Оценка учебных достижений проводится в определенные сроки: </w:t>
      </w:r>
    </w:p>
    <w:p w:rsidR="001203FB" w:rsidRPr="00344BBE" w:rsidRDefault="001203FB" w:rsidP="001203FB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144" w:type="dxa"/>
        <w:tblInd w:w="-108" w:type="dxa"/>
        <w:tblCellMar>
          <w:top w:w="49" w:type="dxa"/>
          <w:left w:w="106" w:type="dxa"/>
          <w:right w:w="115" w:type="dxa"/>
        </w:tblCellMar>
        <w:tblLook w:val="04A0"/>
      </w:tblPr>
      <w:tblGrid>
        <w:gridCol w:w="3654"/>
        <w:gridCol w:w="6490"/>
      </w:tblGrid>
      <w:tr w:rsidR="001203FB" w:rsidRPr="00344BBE" w:rsidTr="001203FB">
        <w:trPr>
          <w:trHeight w:val="288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Виды контроля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Сроки</w:t>
            </w:r>
          </w:p>
        </w:tc>
      </w:tr>
      <w:tr w:rsidR="001203FB" w:rsidRPr="00344BBE" w:rsidTr="001203FB">
        <w:trPr>
          <w:trHeight w:val="286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Предварительный (стартовый) 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начало учебного года (сентябрь) </w:t>
            </w:r>
          </w:p>
        </w:tc>
      </w:tr>
      <w:tr w:rsidR="001203FB" w:rsidRPr="00344BBE" w:rsidTr="001203FB">
        <w:trPr>
          <w:trHeight w:val="562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Текущий (тематический) 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учебного года;  </w:t>
            </w:r>
          </w:p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итогам изучения содержательно законченной темы </w:t>
            </w:r>
          </w:p>
        </w:tc>
      </w:tr>
      <w:tr w:rsidR="001203FB" w:rsidRPr="00344BBE" w:rsidTr="001203FB">
        <w:trPr>
          <w:trHeight w:val="286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(раздела) курса </w:t>
            </w:r>
          </w:p>
        </w:tc>
      </w:tr>
      <w:tr w:rsidR="001203FB" w:rsidRPr="00344BBE" w:rsidTr="001203FB">
        <w:trPr>
          <w:trHeight w:val="298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Промежуточный 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конце четвертей (полугодия) </w:t>
            </w:r>
          </w:p>
        </w:tc>
      </w:tr>
      <w:tr w:rsidR="001203FB" w:rsidRPr="00344BBE" w:rsidTr="001203FB">
        <w:trPr>
          <w:trHeight w:val="286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Итоговый 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конце учебного года (апрель – май) </w:t>
            </w:r>
          </w:p>
        </w:tc>
      </w:tr>
      <w:tr w:rsidR="001203FB" w:rsidRPr="00344BBE" w:rsidTr="001203FB">
        <w:trPr>
          <w:trHeight w:val="1114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Комплексный </w:t>
            </w:r>
          </w:p>
        </w:tc>
        <w:tc>
          <w:tcPr>
            <w:tcW w:w="6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FB" w:rsidRPr="00344BBE" w:rsidRDefault="001203FB" w:rsidP="001203FB">
            <w:pPr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итогам первого полугодия (декабрь); в конце учебного года (апрель – май); по итогам обучения на уровне начального общего образования </w:t>
            </w:r>
          </w:p>
        </w:tc>
      </w:tr>
    </w:tbl>
    <w:p w:rsidR="001203FB" w:rsidRDefault="001203FB" w:rsidP="001203FB">
      <w:pPr>
        <w:spacing w:after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1203FB" w:rsidRPr="001203FB" w:rsidRDefault="001203FB" w:rsidP="001203FB">
      <w:pPr>
        <w:pStyle w:val="a7"/>
        <w:numPr>
          <w:ilvl w:val="1"/>
          <w:numId w:val="45"/>
        </w:numPr>
        <w:spacing w:after="0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1203FB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Промежуточный, итоговый и комплексный контроль может оцениваться на основе перекрестной проверки учителями (в соответствии с планом ШМО или на основании решения педагогического совета). </w:t>
      </w:r>
    </w:p>
    <w:tbl>
      <w:tblPr>
        <w:tblStyle w:val="TableGrid"/>
        <w:tblW w:w="9949" w:type="dxa"/>
        <w:tblInd w:w="0" w:type="dxa"/>
        <w:tblCellMar>
          <w:top w:w="3" w:type="dxa"/>
        </w:tblCellMar>
        <w:tblLook w:val="04A0"/>
      </w:tblPr>
      <w:tblGrid>
        <w:gridCol w:w="720"/>
        <w:gridCol w:w="9229"/>
      </w:tblGrid>
      <w:tr w:rsidR="001203FB" w:rsidRPr="00344BBE" w:rsidTr="001203FB">
        <w:trPr>
          <w:trHeight w:val="27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744850" w:rsidRDefault="001203FB" w:rsidP="001203FB">
            <w:pPr>
              <w:pStyle w:val="a7"/>
              <w:numPr>
                <w:ilvl w:val="1"/>
                <w:numId w:val="45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Основой для определения уровня знаний являются критерии оценивания: </w:t>
            </w:r>
          </w:p>
        </w:tc>
      </w:tr>
      <w:tr w:rsidR="001203FB" w:rsidRPr="00344BBE" w:rsidTr="001203FB">
        <w:trPr>
          <w:trHeight w:val="29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—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полнота знаний, их обобщенность и системность; </w:t>
            </w:r>
          </w:p>
        </w:tc>
      </w:tr>
      <w:tr w:rsidR="001203FB" w:rsidRPr="00344BBE" w:rsidTr="001203FB">
        <w:trPr>
          <w:trHeight w:val="30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—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полнота и правильность – это правильный, точный ответ;  </w:t>
            </w:r>
          </w:p>
        </w:tc>
      </w:tr>
      <w:tr w:rsidR="001203FB" w:rsidRPr="00344BBE" w:rsidTr="001203FB">
        <w:trPr>
          <w:trHeight w:val="30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—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правильный, но неполный или неточный ответ; </w:t>
            </w:r>
          </w:p>
        </w:tc>
      </w:tr>
      <w:tr w:rsidR="001203FB" w:rsidRPr="00344BBE" w:rsidTr="001203FB">
        <w:trPr>
          <w:trHeight w:val="30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—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неправильный ответ;  </w:t>
            </w:r>
          </w:p>
        </w:tc>
      </w:tr>
      <w:tr w:rsidR="001203FB" w:rsidRPr="00344BBE" w:rsidTr="001203FB">
        <w:trPr>
          <w:trHeight w:val="30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—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нет ответа. </w:t>
            </w:r>
          </w:p>
        </w:tc>
      </w:tr>
      <w:tr w:rsidR="001203FB" w:rsidRPr="00344BBE" w:rsidTr="001203FB">
        <w:trPr>
          <w:trHeight w:val="30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10.21.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 выставлении отметок необходимо учитывать классификацию ошибок и их качество: </w:t>
            </w:r>
          </w:p>
        </w:tc>
      </w:tr>
      <w:tr w:rsidR="001203FB" w:rsidRPr="00344BBE" w:rsidTr="001203FB">
        <w:trPr>
          <w:trHeight w:val="30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—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грубые ошибки; </w:t>
            </w:r>
          </w:p>
        </w:tc>
      </w:tr>
      <w:tr w:rsidR="001203FB" w:rsidRPr="00344BBE" w:rsidTr="001203FB">
        <w:trPr>
          <w:trHeight w:val="30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—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однотипные ошибки (ошибки на одно правило); </w:t>
            </w:r>
          </w:p>
        </w:tc>
      </w:tr>
      <w:tr w:rsidR="001203FB" w:rsidRPr="00344BBE" w:rsidTr="001203FB">
        <w:trPr>
          <w:trHeight w:val="2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>—</w:t>
            </w:r>
          </w:p>
        </w:tc>
        <w:tc>
          <w:tcPr>
            <w:tcW w:w="9229" w:type="dxa"/>
            <w:tcBorders>
              <w:top w:val="nil"/>
              <w:left w:val="nil"/>
              <w:bottom w:val="nil"/>
              <w:right w:val="nil"/>
            </w:tcBorders>
          </w:tcPr>
          <w:p w:rsidR="001203FB" w:rsidRPr="00344BBE" w:rsidRDefault="001203FB" w:rsidP="001203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44BB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негрубые ошибки (не имеющие существенного значения для характеристики уровня </w:t>
            </w:r>
          </w:p>
        </w:tc>
      </w:tr>
    </w:tbl>
    <w:p w:rsidR="001203FB" w:rsidRPr="00344BBE" w:rsidRDefault="001203FB" w:rsidP="001203FB">
      <w:p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44BB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образовательных результатов); </w:t>
      </w:r>
    </w:p>
    <w:p w:rsidR="001203FB" w:rsidRPr="00344BBE" w:rsidRDefault="001203FB" w:rsidP="001203FB">
      <w:pPr>
        <w:tabs>
          <w:tab w:val="center" w:pos="1230"/>
        </w:tabs>
        <w:spacing w:after="37" w:line="271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44BB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</w:t>
      </w:r>
      <w:r w:rsidRPr="00344BBE">
        <w:rPr>
          <w:rFonts w:ascii="Arial" w:eastAsia="Arial" w:hAnsi="Arial" w:cs="Arial"/>
          <w:color w:val="000000"/>
          <w:sz w:val="24"/>
          <w:lang w:eastAsia="ru-RU"/>
        </w:rPr>
        <w:tab/>
      </w:r>
      <w:r w:rsidRPr="00344BB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недочеты. </w:t>
      </w:r>
    </w:p>
    <w:p w:rsidR="001203FB" w:rsidRPr="00344BBE" w:rsidRDefault="001203FB" w:rsidP="001203FB">
      <w:pPr>
        <w:spacing w:after="37" w:line="271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10.22. </w:t>
      </w:r>
      <w:r w:rsidRPr="00344BB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Успешность освоения учебных программ обучающимися 2-11 классов оценивается по 5балльной системе. Иные системы оценивания не допускаются. </w:t>
      </w:r>
    </w:p>
    <w:p w:rsidR="001203FB" w:rsidRPr="00F162BA" w:rsidRDefault="001203FB" w:rsidP="001203FB">
      <w:pPr>
        <w:spacing w:after="0" w:line="271" w:lineRule="auto"/>
        <w:ind w:right="52"/>
        <w:rPr>
          <w:rFonts w:ascii="Times New Roman" w:hAnsi="Times New Roman" w:cs="Times New Roman"/>
          <w:sz w:val="24"/>
          <w:szCs w:val="24"/>
        </w:rPr>
      </w:pPr>
    </w:p>
    <w:p w:rsidR="003F68B1" w:rsidRPr="003F68B1" w:rsidRDefault="003F68B1" w:rsidP="00F162BA">
      <w:pPr>
        <w:keepNext/>
        <w:keepLines/>
        <w:spacing w:after="0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Мониторинги в рамках ВСОКО</w:t>
      </w:r>
    </w:p>
    <w:p w:rsidR="003F68B1" w:rsidRPr="003F68B1" w:rsidRDefault="001203FB" w:rsidP="00F162BA">
      <w:pPr>
        <w:spacing w:after="0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11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.1. В рамках ВСОКО проводятся обязательные мониторинги: </w:t>
      </w:r>
    </w:p>
    <w:p w:rsidR="003F68B1" w:rsidRPr="003F68B1" w:rsidRDefault="003F68B1" w:rsidP="003F68B1">
      <w:pPr>
        <w:numPr>
          <w:ilvl w:val="0"/>
          <w:numId w:val="16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достижения обучающимися личностных образовательных результатов; </w:t>
      </w:r>
    </w:p>
    <w:p w:rsidR="003F68B1" w:rsidRPr="003F68B1" w:rsidRDefault="003F68B1" w:rsidP="003F68B1">
      <w:pPr>
        <w:numPr>
          <w:ilvl w:val="0"/>
          <w:numId w:val="16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достижения обучающимися метапредметных образовательных результатов; </w:t>
      </w:r>
    </w:p>
    <w:p w:rsidR="003F68B1" w:rsidRPr="003F68B1" w:rsidRDefault="003F68B1" w:rsidP="003F68B1">
      <w:pPr>
        <w:numPr>
          <w:ilvl w:val="0"/>
          <w:numId w:val="16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академической успеваемости обучающихся, результатов ГИА, ВПР, НИКО, региональных диагностик; </w:t>
      </w:r>
    </w:p>
    <w:p w:rsidR="003F68B1" w:rsidRPr="003F68B1" w:rsidRDefault="003F68B1" w:rsidP="003F68B1">
      <w:pPr>
        <w:numPr>
          <w:ilvl w:val="0"/>
          <w:numId w:val="16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выполнения «дорожной карты» обеспечения и развития условий реализации образовательных программ. </w:t>
      </w:r>
    </w:p>
    <w:p w:rsidR="003F68B1" w:rsidRPr="003F68B1" w:rsidRDefault="001203FB" w:rsidP="00F162BA">
      <w:pPr>
        <w:spacing w:after="3" w:line="249" w:lineRule="auto"/>
        <w:ind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11</w:t>
      </w:r>
      <w:r w:rsidR="00F162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.2. 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инициативе участников образовательных отношений и (или) в рамках Программы развития Школы могут разрабатываться и проводиться иные мониторинги. Перечень мониторингов фиксируется ежегодным приказом директора Школы об административном контроле, проведении самообследования и обеспечении функционирования ВСОКО. </w:t>
      </w:r>
    </w:p>
    <w:p w:rsidR="003F68B1" w:rsidRDefault="001203FB" w:rsidP="00F162BA">
      <w:pPr>
        <w:spacing w:after="36" w:line="249" w:lineRule="auto"/>
        <w:ind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11.</w:t>
      </w:r>
      <w:r w:rsidR="00F162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 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Ежегодному анализу подлежат показатели деятельности гимназии, выносимые в отчет о самообследовании. Результаты ежегодного анализа составляют аналитическую часть отчета о самообследовании, в соответствии с федеральными требованиями. </w:t>
      </w:r>
    </w:p>
    <w:p w:rsidR="001203FB" w:rsidRPr="003F68B1" w:rsidRDefault="001203FB" w:rsidP="00F162BA">
      <w:pPr>
        <w:spacing w:after="36" w:line="249" w:lineRule="auto"/>
        <w:ind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keepNext/>
        <w:keepLines/>
        <w:spacing w:after="10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Документы ВСОКО</w:t>
      </w:r>
    </w:p>
    <w:p w:rsidR="003F68B1" w:rsidRPr="003F68B1" w:rsidRDefault="001203FB" w:rsidP="003F68B1">
      <w:pPr>
        <w:spacing w:after="28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12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.1. Документы ВСОКО — это совокупность информационно-аналитических продуктов контрольно-оценочной деятельности субъектов ВСОКО, предусмотренные ежегодным приказом директора гимназии об административном контроле, проведении самообследования и обеспечении функционирования ВСОКО. </w:t>
      </w:r>
    </w:p>
    <w:p w:rsidR="003F68B1" w:rsidRPr="003F68B1" w:rsidRDefault="001203FB" w:rsidP="003F68B1">
      <w:pPr>
        <w:spacing w:after="28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12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.2. К документам ВСОКО относятся: </w:t>
      </w:r>
    </w:p>
    <w:p w:rsidR="003F68B1" w:rsidRPr="003F68B1" w:rsidRDefault="003F68B1" w:rsidP="003F68B1">
      <w:pPr>
        <w:numPr>
          <w:ilvl w:val="0"/>
          <w:numId w:val="18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отчет о самообследовании; </w:t>
      </w:r>
    </w:p>
    <w:p w:rsidR="003F68B1" w:rsidRPr="003F68B1" w:rsidRDefault="003F68B1" w:rsidP="003F68B1">
      <w:pPr>
        <w:numPr>
          <w:ilvl w:val="0"/>
          <w:numId w:val="18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сводные ведомости успеваемости; </w:t>
      </w:r>
    </w:p>
    <w:p w:rsidR="003F68B1" w:rsidRPr="003F68B1" w:rsidRDefault="003F68B1" w:rsidP="003F68B1">
      <w:pPr>
        <w:numPr>
          <w:ilvl w:val="0"/>
          <w:numId w:val="18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аналитические справки по результатам мониторингов, результатам опроса удовлетворенности родителей (законных представителей), результатам плановых административных проверок и др.; </w:t>
      </w:r>
    </w:p>
    <w:p w:rsidR="003F68B1" w:rsidRPr="003F68B1" w:rsidRDefault="003F68B1" w:rsidP="003F68B1">
      <w:pPr>
        <w:numPr>
          <w:ilvl w:val="0"/>
          <w:numId w:val="18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аналитические справки-комментарии к результатам внешних независимых диагностик и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ГИА; </w:t>
      </w:r>
    </w:p>
    <w:p w:rsidR="003F68B1" w:rsidRPr="003F68B1" w:rsidRDefault="003F68B1" w:rsidP="003F68B1">
      <w:pPr>
        <w:numPr>
          <w:ilvl w:val="0"/>
          <w:numId w:val="18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анкетно-опросный материал; шаблоны стандартизованных форм и др.; </w:t>
      </w:r>
    </w:p>
    <w:p w:rsidR="003F68B1" w:rsidRPr="003F68B1" w:rsidRDefault="003F68B1" w:rsidP="003F68B1">
      <w:pPr>
        <w:numPr>
          <w:ilvl w:val="0"/>
          <w:numId w:val="18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приложения к протоколам заседаний коллегиальных органов управления гимназии. </w:t>
      </w:r>
    </w:p>
    <w:p w:rsidR="003F68B1" w:rsidRPr="003F68B1" w:rsidRDefault="001203FB" w:rsidP="00F162BA">
      <w:pPr>
        <w:spacing w:after="25" w:line="249" w:lineRule="auto"/>
        <w:ind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12</w:t>
      </w:r>
      <w:r w:rsidR="00F162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.3. 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Состав документов ВСОКО ежегодно корректируется, в зависимости от задач административного контроля в текущем учебном году.   </w:t>
      </w:r>
    </w:p>
    <w:p w:rsidR="003F68B1" w:rsidRPr="003F68B1" w:rsidRDefault="001203FB" w:rsidP="00F162BA">
      <w:pPr>
        <w:spacing w:after="3" w:line="249" w:lineRule="auto"/>
        <w:ind w:right="53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12</w:t>
      </w:r>
      <w:r w:rsidR="00F162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.4. 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Должностное лицо, координирующее своевременную и качественную подготовку документов ВСОКО, ежегодно назначается приказом директора Школы. </w:t>
      </w:r>
    </w:p>
    <w:p w:rsidR="003F68B1" w:rsidRPr="003F68B1" w:rsidRDefault="003F68B1" w:rsidP="003F68B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keepNext/>
        <w:keepLines/>
        <w:spacing w:after="10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Заключительные положения </w:t>
      </w:r>
    </w:p>
    <w:p w:rsidR="003F68B1" w:rsidRPr="003F68B1" w:rsidRDefault="003F68B1" w:rsidP="003F68B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A2613B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13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.1. Настоящее Положение реализуется во взаимосвязи с Положением о фонде оплаты труда в Школе, Положением о формах, периодичности, порядке текущего контроля и промежуточной аттестации обучающихся, Положением об индивидуальном учете освоения обучающимися образовательных программ и поощрений обучающихся. </w:t>
      </w:r>
    </w:p>
    <w:p w:rsidR="003F68B1" w:rsidRPr="003F68B1" w:rsidRDefault="00A2613B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13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.2. Изменения в настоящее Положение вносятся согласно порядку, предусмотренному Уставом Школы. </w:t>
      </w:r>
    </w:p>
    <w:p w:rsidR="003F68B1" w:rsidRPr="003F68B1" w:rsidRDefault="00A2613B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13</w:t>
      </w:r>
      <w:r w:rsidR="00F162B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 Основания для внесения изменений в настоящее Положение: </w:t>
      </w:r>
    </w:p>
    <w:p w:rsidR="003F68B1" w:rsidRPr="00652F08" w:rsidRDefault="003F68B1" w:rsidP="00652F08">
      <w:pPr>
        <w:numPr>
          <w:ilvl w:val="0"/>
          <w:numId w:val="20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изменение законодательства в сфере образования, в том числе принятие новой редакции ФГОС; </w:t>
      </w:r>
    </w:p>
    <w:p w:rsidR="003F68B1" w:rsidRPr="003F68B1" w:rsidRDefault="003F68B1" w:rsidP="003F68B1">
      <w:pPr>
        <w:numPr>
          <w:ilvl w:val="0"/>
          <w:numId w:val="20"/>
        </w:numPr>
        <w:spacing w:after="3" w:line="249" w:lineRule="auto"/>
        <w:ind w:right="532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существенные корректировки смежных локальных актов, влияющих на содержание ВСОКО. </w:t>
      </w:r>
    </w:p>
    <w:p w:rsidR="003F68B1" w:rsidRPr="003F68B1" w:rsidRDefault="00A2613B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13</w:t>
      </w:r>
      <w:r w:rsidR="003F68B1"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.4. Текст настоящего Положения подлежит размещению в установленном порядке на официальном сайте Школы. </w:t>
      </w:r>
    </w:p>
    <w:p w:rsidR="003F68B1" w:rsidRPr="003F68B1" w:rsidRDefault="003F68B1" w:rsidP="003F68B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1  </w:t>
      </w:r>
    </w:p>
    <w:p w:rsidR="003F68B1" w:rsidRPr="003F68B1" w:rsidRDefault="003F68B1" w:rsidP="003F68B1">
      <w:pPr>
        <w:keepNext/>
        <w:keepLines/>
        <w:spacing w:after="0"/>
        <w:ind w:right="28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Функционал должностных лиц, субъектов ВСОКО </w:t>
      </w:r>
    </w:p>
    <w:tbl>
      <w:tblPr>
        <w:tblStyle w:val="TableGrid"/>
        <w:tblW w:w="9573" w:type="dxa"/>
        <w:tblInd w:w="432" w:type="dxa"/>
        <w:tblCellMar>
          <w:top w:w="57" w:type="dxa"/>
          <w:left w:w="108" w:type="dxa"/>
          <w:right w:w="50" w:type="dxa"/>
        </w:tblCellMar>
        <w:tblLook w:val="04A0"/>
      </w:tblPr>
      <w:tblGrid>
        <w:gridCol w:w="2518"/>
        <w:gridCol w:w="7055"/>
      </w:tblGrid>
      <w:tr w:rsidR="003F68B1" w:rsidRPr="003F68B1" w:rsidTr="0077770C">
        <w:trPr>
          <w:trHeight w:val="32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Должностное лицо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Выполняемые функции  </w:t>
            </w:r>
          </w:p>
        </w:tc>
      </w:tr>
      <w:tr w:rsidR="003F68B1" w:rsidRPr="003F68B1" w:rsidTr="0077770C">
        <w:trPr>
          <w:trHeight w:val="366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22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организует стратегическую проработку развития ВСОКО; </w:t>
            </w:r>
          </w:p>
          <w:p w:rsidR="003F68B1" w:rsidRPr="003F68B1" w:rsidRDefault="003F68B1" w:rsidP="003F68B1">
            <w:pPr>
              <w:numPr>
                <w:ilvl w:val="0"/>
                <w:numId w:val="22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создает условия для функционирования ВСОКО;  </w:t>
            </w:r>
          </w:p>
          <w:p w:rsidR="003F68B1" w:rsidRPr="003F68B1" w:rsidRDefault="003F68B1" w:rsidP="003F68B1">
            <w:pPr>
              <w:numPr>
                <w:ilvl w:val="0"/>
                <w:numId w:val="22"/>
              </w:numPr>
              <w:spacing w:after="22" w:line="276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утверждает должностные инструкции лиц, включенных в обеспечение функционирования ВСОКО; </w:t>
            </w:r>
          </w:p>
          <w:p w:rsidR="003F68B1" w:rsidRPr="003F68B1" w:rsidRDefault="003F68B1" w:rsidP="003F68B1">
            <w:pPr>
              <w:numPr>
                <w:ilvl w:val="0"/>
                <w:numId w:val="22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организует разработку локальной нормативной базы ВСОКО </w:t>
            </w:r>
          </w:p>
          <w:p w:rsidR="003F68B1" w:rsidRPr="003F68B1" w:rsidRDefault="003F68B1" w:rsidP="003F68B1">
            <w:pPr>
              <w:numPr>
                <w:ilvl w:val="0"/>
                <w:numId w:val="22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издает распорядительные акты по вопросам ВСОКО; </w:t>
            </w:r>
          </w:p>
          <w:p w:rsidR="003F68B1" w:rsidRPr="003F68B1" w:rsidRDefault="003F68B1" w:rsidP="003F68B1">
            <w:pPr>
              <w:numPr>
                <w:ilvl w:val="0"/>
                <w:numId w:val="22"/>
              </w:numPr>
              <w:spacing w:after="33"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утверждает план ВШК; </w:t>
            </w:r>
          </w:p>
          <w:p w:rsidR="003F68B1" w:rsidRPr="003F68B1" w:rsidRDefault="003F68B1" w:rsidP="003F68B1">
            <w:pPr>
              <w:numPr>
                <w:ilvl w:val="0"/>
                <w:numId w:val="22"/>
              </w:numPr>
              <w:spacing w:after="11" w:line="268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принимает управленческие решения по развитию качества образования на основе анализа результатов внутренней оценки;</w:t>
            </w:r>
          </w:p>
          <w:p w:rsidR="003F68B1" w:rsidRPr="003F68B1" w:rsidRDefault="003F68B1" w:rsidP="003F68B1">
            <w:pPr>
              <w:numPr>
                <w:ilvl w:val="0"/>
                <w:numId w:val="22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обеспечивает предоставление учредителю и общественности отчета о результатах самообследования. </w:t>
            </w:r>
          </w:p>
        </w:tc>
      </w:tr>
      <w:tr w:rsidR="003F68B1" w:rsidRPr="003F68B1" w:rsidTr="0077770C">
        <w:trPr>
          <w:trHeight w:val="753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2" w:line="2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Заместители директора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23"/>
              </w:numPr>
              <w:spacing w:after="26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осуществляют проработку позиций для локального регулирования ВСОКО; 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after="24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вносят предложения по изменению текущей локальной нормативной базы ВСОКО;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готовят проекты распорядительных актов по вопросам ВСОКО;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вносят предложения по оптимизации и развитию ВСОКО; 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координируют деятельность педагогов;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after="25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организуют систему мониторинга качества образования в ОО, осуществляют сбор, обработку, хранение и предоставление информации о состоянии и динамике развития; 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after="22" w:line="276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формируют план ВШК и разрабатывают мероприятия с учётом данного плана; 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осуществляют ВШК и анализируют его результаты;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after="24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обеспечивают соответствие оценочного блока ООП требованиям ФГОС общего образования;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after="22" w:line="276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формируют требования к организации текущего контроля успеваемости;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организуют промежуточную аттестацию обучающихся;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after="22" w:line="276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организуют итоговую аттестацию обучающихся по предметам, не выносимым на ГИА; </w:t>
            </w:r>
          </w:p>
          <w:p w:rsidR="003F68B1" w:rsidRPr="003F68B1" w:rsidRDefault="003F68B1" w:rsidP="003F68B1">
            <w:pPr>
              <w:numPr>
                <w:ilvl w:val="0"/>
                <w:numId w:val="23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организуют изучение информационных запросов основных пользователей образовательными услугами и участников образовательных отношений; </w:t>
            </w:r>
          </w:p>
        </w:tc>
      </w:tr>
    </w:tbl>
    <w:p w:rsidR="003F68B1" w:rsidRPr="003F68B1" w:rsidRDefault="003F68B1" w:rsidP="003F68B1">
      <w:pPr>
        <w:spacing w:after="537" w:line="265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573" w:type="dxa"/>
        <w:tblInd w:w="432" w:type="dxa"/>
        <w:tblCellMar>
          <w:top w:w="57" w:type="dxa"/>
          <w:left w:w="108" w:type="dxa"/>
          <w:right w:w="48" w:type="dxa"/>
        </w:tblCellMar>
        <w:tblLook w:val="04A0"/>
      </w:tblPr>
      <w:tblGrid>
        <w:gridCol w:w="2518"/>
        <w:gridCol w:w="7055"/>
      </w:tblGrid>
      <w:tr w:rsidR="003F68B1" w:rsidRPr="003F68B1" w:rsidTr="0077770C">
        <w:trPr>
          <w:trHeight w:val="325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24"/>
              </w:numPr>
              <w:spacing w:after="16" w:line="281" w:lineRule="auto"/>
              <w:ind w:right="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изучают,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обобщают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распространяют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передовой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опыт построения, функционирования и развития ВСОКО; </w:t>
            </w:r>
          </w:p>
          <w:p w:rsidR="003F68B1" w:rsidRPr="003F68B1" w:rsidRDefault="003F68B1" w:rsidP="003F68B1">
            <w:pPr>
              <w:numPr>
                <w:ilvl w:val="0"/>
                <w:numId w:val="24"/>
              </w:numPr>
              <w:spacing w:after="23" w:line="275" w:lineRule="auto"/>
              <w:ind w:right="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обеспечивают предоставление информации о качестве образования на разные уровни системы оценки качества образования; </w:t>
            </w:r>
          </w:p>
          <w:p w:rsidR="003F68B1" w:rsidRPr="003F68B1" w:rsidRDefault="003F68B1" w:rsidP="003F68B1">
            <w:pPr>
              <w:numPr>
                <w:ilvl w:val="0"/>
                <w:numId w:val="24"/>
              </w:numPr>
              <w:spacing w:after="27" w:line="274" w:lineRule="auto"/>
              <w:ind w:right="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осуществляют итоговое написание отчета о самообследовании согласно выполняемому функционалу и в соответствии с приказом директора гимназии; </w:t>
            </w:r>
          </w:p>
          <w:p w:rsidR="003F68B1" w:rsidRPr="003F68B1" w:rsidRDefault="003F68B1" w:rsidP="003F68B1">
            <w:pPr>
              <w:numPr>
                <w:ilvl w:val="0"/>
                <w:numId w:val="24"/>
              </w:numPr>
              <w:spacing w:line="249" w:lineRule="auto"/>
              <w:ind w:right="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принимают участие в научно-методическом сопровождении аттестации педагогов. </w:t>
            </w:r>
          </w:p>
        </w:tc>
      </w:tr>
      <w:tr w:rsidR="003F68B1" w:rsidRPr="003F68B1" w:rsidTr="0077770C">
        <w:trPr>
          <w:trHeight w:val="293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совет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25"/>
              </w:numPr>
              <w:spacing w:after="24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стратегические направления развития системы образования в Школе;  </w:t>
            </w:r>
          </w:p>
          <w:p w:rsidR="003F68B1" w:rsidRPr="003F68B1" w:rsidRDefault="003F68B1" w:rsidP="003F68B1">
            <w:pPr>
              <w:numPr>
                <w:ilvl w:val="0"/>
                <w:numId w:val="25"/>
              </w:numPr>
              <w:spacing w:after="23" w:line="275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участие в обсуждении системы показателей, характеризующих состояние и динамику развития системы образования;  </w:t>
            </w:r>
          </w:p>
          <w:p w:rsidR="003F68B1" w:rsidRPr="003F68B1" w:rsidRDefault="003F68B1" w:rsidP="003F68B1">
            <w:pPr>
              <w:numPr>
                <w:ilvl w:val="0"/>
                <w:numId w:val="25"/>
              </w:numPr>
              <w:spacing w:after="22" w:line="276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участвует в оценке качества и результативности труда педагогических работников;  </w:t>
            </w:r>
          </w:p>
          <w:p w:rsidR="003F68B1" w:rsidRPr="003F68B1" w:rsidRDefault="003F68B1" w:rsidP="003F68B1">
            <w:pPr>
              <w:numPr>
                <w:ilvl w:val="0"/>
                <w:numId w:val="25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решение о перечне учебных предметов, выносимых на промежуточную аттестацию.  </w:t>
            </w:r>
          </w:p>
        </w:tc>
      </w:tr>
      <w:tr w:rsidR="003F68B1" w:rsidRPr="003F68B1" w:rsidTr="0077770C">
        <w:trPr>
          <w:trHeight w:val="131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Общее собрание 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26"/>
              </w:numPr>
              <w:spacing w:after="25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дает общественную оценку качества образования как составляющей внешней оценки качества; </w:t>
            </w:r>
          </w:p>
          <w:p w:rsidR="003F68B1" w:rsidRPr="003F68B1" w:rsidRDefault="003F68B1" w:rsidP="003F68B1">
            <w:pPr>
              <w:numPr>
                <w:ilvl w:val="0"/>
                <w:numId w:val="26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дает оценку эффективности реализации программы развития гимназии, обеспечения качества условий обучения. </w:t>
            </w:r>
          </w:p>
        </w:tc>
      </w:tr>
      <w:tr w:rsidR="003F68B1" w:rsidRPr="003F68B1" w:rsidTr="0077770C">
        <w:trPr>
          <w:trHeight w:val="229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Управляющий совет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27"/>
              </w:numPr>
              <w:spacing w:after="27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представляет интересы родителей (законных представителей) в вопросах оценки образовательных результатов обучающихся; </w:t>
            </w:r>
          </w:p>
          <w:p w:rsidR="003F68B1" w:rsidRPr="003F68B1" w:rsidRDefault="003F68B1" w:rsidP="003F68B1">
            <w:pPr>
              <w:numPr>
                <w:ilvl w:val="0"/>
                <w:numId w:val="27"/>
              </w:numPr>
              <w:spacing w:after="24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вносит предложения по оценке условий реализации образовательных программ; </w:t>
            </w:r>
          </w:p>
          <w:p w:rsidR="003F68B1" w:rsidRPr="003F68B1" w:rsidRDefault="003F68B1" w:rsidP="003F68B1">
            <w:pPr>
              <w:numPr>
                <w:ilvl w:val="0"/>
                <w:numId w:val="27"/>
              </w:numPr>
              <w:spacing w:after="22" w:line="276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участвует в обсуждении подходов к оценке содержания образовательных программ; </w:t>
            </w:r>
          </w:p>
          <w:p w:rsidR="003F68B1" w:rsidRPr="003F68B1" w:rsidRDefault="003F68B1" w:rsidP="003F68B1">
            <w:pPr>
              <w:numPr>
                <w:ilvl w:val="0"/>
                <w:numId w:val="27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рассматривает проекты локальных нормативных актов ВСОКО. </w:t>
            </w:r>
          </w:p>
        </w:tc>
      </w:tr>
      <w:tr w:rsidR="003F68B1" w:rsidRPr="003F68B1" w:rsidTr="0077770C">
        <w:trPr>
          <w:trHeight w:val="422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Руководители методических объединений и (или) методисты 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28"/>
              </w:numPr>
              <w:spacing w:after="25" w:line="274" w:lineRule="auto"/>
              <w:ind w:right="61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организуют методическое сопровождение оценочной деятельности педагогов; </w:t>
            </w:r>
          </w:p>
          <w:p w:rsidR="003F68B1" w:rsidRPr="003F68B1" w:rsidRDefault="003F68B1" w:rsidP="003F68B1">
            <w:pPr>
              <w:numPr>
                <w:ilvl w:val="0"/>
                <w:numId w:val="28"/>
              </w:numPr>
              <w:spacing w:after="22" w:line="276" w:lineRule="auto"/>
              <w:ind w:right="61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осуществляют руководство формированием фондов оценочных средств;  </w:t>
            </w:r>
          </w:p>
          <w:p w:rsidR="003F68B1" w:rsidRPr="003F68B1" w:rsidRDefault="003F68B1" w:rsidP="003F68B1">
            <w:pPr>
              <w:numPr>
                <w:ilvl w:val="0"/>
                <w:numId w:val="28"/>
              </w:numPr>
              <w:spacing w:after="23" w:line="275" w:lineRule="auto"/>
              <w:ind w:right="61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содействуют осуществлению обратной связи с участниками образовательных отношений в вопросах доступности информации ВСОКО; </w:t>
            </w:r>
          </w:p>
          <w:p w:rsidR="003F68B1" w:rsidRPr="003F68B1" w:rsidRDefault="003F68B1" w:rsidP="003F68B1">
            <w:pPr>
              <w:numPr>
                <w:ilvl w:val="0"/>
                <w:numId w:val="28"/>
              </w:numPr>
              <w:spacing w:after="27" w:line="274" w:lineRule="auto"/>
              <w:ind w:right="61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содействуют повышению квалификации педагогических работников гимназии по осуществлению контрольно-оценочных процедур;  </w:t>
            </w:r>
          </w:p>
          <w:p w:rsidR="003F68B1" w:rsidRPr="003F68B1" w:rsidRDefault="003F68B1" w:rsidP="003F68B1">
            <w:pPr>
              <w:numPr>
                <w:ilvl w:val="0"/>
                <w:numId w:val="28"/>
              </w:numPr>
              <w:spacing w:line="249" w:lineRule="auto"/>
              <w:ind w:right="61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готовят предложения для администрации по выработке управленческих решений по результатам оценки качества образования на уровне гимназии.  </w:t>
            </w:r>
          </w:p>
        </w:tc>
      </w:tr>
    </w:tbl>
    <w:p w:rsidR="003F68B1" w:rsidRPr="003F68B1" w:rsidRDefault="003F68B1" w:rsidP="00A14F75">
      <w:pPr>
        <w:spacing w:after="543"/>
        <w:ind w:right="498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573" w:type="dxa"/>
        <w:tblInd w:w="432" w:type="dxa"/>
        <w:tblCellMar>
          <w:top w:w="57" w:type="dxa"/>
          <w:left w:w="108" w:type="dxa"/>
        </w:tblCellMar>
        <w:tblLook w:val="04A0"/>
      </w:tblPr>
      <w:tblGrid>
        <w:gridCol w:w="2518"/>
        <w:gridCol w:w="7055"/>
      </w:tblGrid>
      <w:tr w:rsidR="003F68B1" w:rsidRPr="003F68B1" w:rsidTr="0077770C">
        <w:trPr>
          <w:trHeight w:val="748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Педагоги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29"/>
              </w:numPr>
              <w:spacing w:after="22" w:line="276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осуществляют текущий контроль успеваемости в соответствии с принятым в Школе порядком;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after="48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обеспечивают проведение текущего контроля качественными контрольно-измерительными материалами;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after="40" w:line="27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реализуют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воспитывающий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потенциал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формирующего оценивания;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after="16" w:line="281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обеспечивают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своевременной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оценочной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информацией курирующего заместителя руководителя гимназии;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after="24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участвуют в процедурах оценки качества индивидуальных образовательных достижений обучающихся, профессиональной компетентности педагогов и их деятельности, оценки качества образовательной деятельности, качества инновационной деятельности, качества оценки условий (комфортности) обучения; оценки качества воспитательной работы по предмету, качества материально-технического обеспечения; 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after="24" w:line="274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ведут индивидуальный учет образовательных достижений обучающихся в рамках своего предмета/курса/проекта;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after="22" w:line="276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взаимодействуют с родителями (законными представителями) обучающихся по вопросам результатов их успеваемости;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заполняют  электронные журналы;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after="21" w:line="277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участвуют в обобщении и распространении педагогического опыта по проблеме оценки качества образования;  </w:t>
            </w:r>
          </w:p>
          <w:p w:rsidR="003F68B1" w:rsidRPr="003F68B1" w:rsidRDefault="003F68B1" w:rsidP="003F68B1">
            <w:pPr>
              <w:numPr>
                <w:ilvl w:val="0"/>
                <w:numId w:val="29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пишут, по запросу администратора, аналитические справки. </w:t>
            </w:r>
          </w:p>
        </w:tc>
      </w:tr>
      <w:tr w:rsidR="003F68B1" w:rsidRPr="003F68B1" w:rsidTr="0077770C">
        <w:trPr>
          <w:trHeight w:val="196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Проектные группы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30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проводят мониторинг и оценку качества образования в гимназии;  </w:t>
            </w:r>
          </w:p>
          <w:p w:rsidR="003F68B1" w:rsidRPr="003F68B1" w:rsidRDefault="003F68B1" w:rsidP="003F68B1">
            <w:pPr>
              <w:numPr>
                <w:ilvl w:val="0"/>
                <w:numId w:val="30"/>
              </w:numPr>
              <w:spacing w:after="23" w:line="275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выявляют факторы и риски, влияющие на качество образования и способствующие достижению поставленных целей повышения, изменения качества образования;  </w:t>
            </w:r>
          </w:p>
          <w:p w:rsidR="003F68B1" w:rsidRPr="003F68B1" w:rsidRDefault="003F68B1" w:rsidP="003F68B1">
            <w:pPr>
              <w:numPr>
                <w:ilvl w:val="0"/>
                <w:numId w:val="30"/>
              </w:numPr>
              <w:spacing w:line="249" w:lineRule="auto"/>
              <w:ind w:right="532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техническое задание на проведение мониторинга и оценки качества образования.  </w:t>
            </w:r>
          </w:p>
        </w:tc>
      </w:tr>
      <w:tr w:rsidR="003F68B1" w:rsidRPr="003F68B1" w:rsidTr="0077770C">
        <w:trPr>
          <w:trHeight w:val="163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 обучающихся </w:t>
            </w:r>
          </w:p>
        </w:tc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numPr>
                <w:ilvl w:val="0"/>
                <w:numId w:val="31"/>
              </w:numPr>
              <w:spacing w:after="27" w:line="274" w:lineRule="auto"/>
              <w:ind w:right="56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вносит предложения Управляющему совету по оценке качества образования; </w:t>
            </w:r>
          </w:p>
          <w:p w:rsidR="003F68B1" w:rsidRPr="003F68B1" w:rsidRDefault="003F68B1" w:rsidP="003F68B1">
            <w:pPr>
              <w:numPr>
                <w:ilvl w:val="0"/>
                <w:numId w:val="31"/>
              </w:numPr>
              <w:spacing w:line="249" w:lineRule="auto"/>
              <w:ind w:right="56" w:hanging="2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формирует коллективное мнение Совета обучающихся об удовлетворенности порядком, формами и методами текущего контроля и промежуточной аттестации. </w:t>
            </w:r>
          </w:p>
        </w:tc>
      </w:tr>
    </w:tbl>
    <w:p w:rsidR="003F68B1" w:rsidRPr="003F68B1" w:rsidRDefault="003F68B1" w:rsidP="003F68B1">
      <w:pPr>
        <w:spacing w:after="2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A14F75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14F75" w:rsidRDefault="00A14F75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14F75" w:rsidRDefault="00A14F75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14F75" w:rsidRDefault="00A14F75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14F75" w:rsidRDefault="00A14F75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Приложение 2 </w:t>
      </w:r>
    </w:p>
    <w:p w:rsidR="003F68B1" w:rsidRPr="003F68B1" w:rsidRDefault="003F68B1" w:rsidP="003F68B1">
      <w:pPr>
        <w:keepNext/>
        <w:keepLines/>
        <w:spacing w:after="0"/>
        <w:ind w:right="28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Чек-лист оценки процесса и содержания образования  </w:t>
      </w:r>
    </w:p>
    <w:p w:rsidR="003F68B1" w:rsidRPr="003F68B1" w:rsidRDefault="003F68B1" w:rsidP="003F68B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30" w:type="dxa"/>
        <w:tblInd w:w="432" w:type="dxa"/>
        <w:tblCellMar>
          <w:top w:w="57" w:type="dxa"/>
          <w:left w:w="108" w:type="dxa"/>
          <w:right w:w="67" w:type="dxa"/>
        </w:tblCellMar>
        <w:tblLook w:val="04A0"/>
      </w:tblPr>
      <w:tblGrid>
        <w:gridCol w:w="636"/>
        <w:gridCol w:w="6233"/>
        <w:gridCol w:w="2761"/>
      </w:tblGrid>
      <w:tr w:rsidR="003F68B1" w:rsidRPr="003F68B1" w:rsidTr="0077770C">
        <w:trPr>
          <w:trHeight w:val="32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Критерии оценки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Единица измерения</w:t>
            </w: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  <w:vertAlign w:val="superscript"/>
              </w:rPr>
              <w:footnoteReference w:id="2"/>
            </w:r>
          </w:p>
        </w:tc>
      </w:tr>
      <w:tr w:rsidR="003F68B1" w:rsidRPr="003F68B1" w:rsidTr="0077770C">
        <w:trPr>
          <w:trHeight w:val="547"/>
        </w:trPr>
        <w:tc>
          <w:tcPr>
            <w:tcW w:w="9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1. Образовательная деятельность </w:t>
            </w:r>
          </w:p>
        </w:tc>
      </w:tr>
      <w:tr w:rsidR="003F68B1" w:rsidRPr="003F68B1" w:rsidTr="0077770C">
        <w:trPr>
          <w:trHeight w:val="32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1.1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Общая численность обучающихся </w:t>
            </w:r>
            <w:r w:rsidR="00652F08"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школы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326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1.2 </w:t>
            </w:r>
          </w:p>
          <w:p w:rsidR="003F68B1" w:rsidRPr="003F68B1" w:rsidRDefault="003F68B1" w:rsidP="003F68B1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spacing w:after="2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обучающихся, осваивающих основную образовательную программу: </w:t>
            </w:r>
          </w:p>
        </w:tc>
      </w:tr>
      <w:tr w:rsidR="003F68B1" w:rsidRPr="003F68B1" w:rsidTr="0077770C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начального общего образования;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основного общего образования;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среднего общего образования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адаптированные основные образовательные программы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иные уровни ООП, если реализуются (указать)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329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67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1.3 </w:t>
            </w:r>
          </w:p>
          <w:p w:rsidR="003F68B1" w:rsidRPr="003F68B1" w:rsidRDefault="003F68B1" w:rsidP="003F68B1">
            <w:pPr>
              <w:spacing w:after="3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spacing w:after="34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spacing w:after="3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Формы получения образования в гимназии: </w:t>
            </w:r>
          </w:p>
        </w:tc>
      </w:tr>
      <w:tr w:rsidR="003F68B1" w:rsidRPr="003F68B1" w:rsidTr="0077770C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очная;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имеется. Количество чел. </w:t>
            </w:r>
          </w:p>
        </w:tc>
      </w:tr>
      <w:tr w:rsidR="003F68B1" w:rsidRPr="003F68B1" w:rsidTr="0077770C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очно-заочная;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имеется. Количество чел. </w:t>
            </w:r>
          </w:p>
        </w:tc>
      </w:tr>
      <w:tr w:rsidR="003F68B1" w:rsidRPr="003F68B1" w:rsidTr="0077770C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заочная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имеется. Количество чел. </w:t>
            </w:r>
          </w:p>
        </w:tc>
      </w:tr>
      <w:tr w:rsidR="003F68B1" w:rsidRPr="003F68B1" w:rsidTr="0077770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обучающих, получающих образование: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в семейной форме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из них - прикрепляемых в качестве экстернов для прохождения промежуточной аттестации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в форме самообразования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из них - прикрепляемых в качестве экстернов для прохождения промежуточной аттестации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  <w:tr w:rsidR="003F68B1" w:rsidRPr="003F68B1" w:rsidTr="0077770C">
        <w:trPr>
          <w:trHeight w:val="329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3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1.4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Реализация ООП по уровням общего образования: </w:t>
            </w:r>
          </w:p>
        </w:tc>
      </w:tr>
      <w:tr w:rsidR="003F68B1" w:rsidRPr="003F68B1" w:rsidTr="0077770C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сетевая форма;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имеется. Количество договоров о сетевом взаимодействии </w:t>
            </w:r>
          </w:p>
        </w:tc>
      </w:tr>
      <w:tr w:rsidR="003F68B1" w:rsidRPr="003F68B1" w:rsidTr="0077770C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4" w:line="274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>– с применением электронного обучения и дистанционных образовательных технологий;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имеется. Количество единиц рабочих программ, где используется ЭО и ДОТ </w:t>
            </w:r>
          </w:p>
        </w:tc>
      </w:tr>
      <w:tr w:rsidR="003F68B1" w:rsidRPr="003F68B1" w:rsidTr="0077770C">
        <w:trPr>
          <w:trHeight w:val="516"/>
        </w:trPr>
        <w:tc>
          <w:tcPr>
            <w:tcW w:w="9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2. Соответствие образовательной программы требованиям ФГОС </w:t>
            </w:r>
          </w:p>
        </w:tc>
      </w:tr>
      <w:tr w:rsidR="003F68B1" w:rsidRPr="003F68B1" w:rsidTr="0077770C">
        <w:trPr>
          <w:trHeight w:val="64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структуры, содержания и академического объема учебного плана требованиям ФГОС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Соответствует/не соответствует </w:t>
            </w:r>
          </w:p>
        </w:tc>
      </w:tr>
      <w:tr w:rsidR="003F68B1" w:rsidRPr="003F68B1" w:rsidTr="0077770C">
        <w:trPr>
          <w:trHeight w:val="9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2.2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индивидуальных учебных планов для обучающихся: с низкой мотиваций, с ОВЗ, одаренных; обучающихся в профильных классах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</w:tbl>
    <w:p w:rsidR="003F68B1" w:rsidRPr="003F68B1" w:rsidRDefault="003F68B1" w:rsidP="003F68B1">
      <w:pPr>
        <w:spacing w:after="537" w:line="265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30" w:type="dxa"/>
        <w:tblInd w:w="432" w:type="dxa"/>
        <w:tblCellMar>
          <w:top w:w="57" w:type="dxa"/>
          <w:left w:w="108" w:type="dxa"/>
          <w:right w:w="48" w:type="dxa"/>
        </w:tblCellMar>
        <w:tblLook w:val="04A0"/>
      </w:tblPr>
      <w:tblGrid>
        <w:gridCol w:w="636"/>
        <w:gridCol w:w="6233"/>
        <w:gridCol w:w="2761"/>
      </w:tblGrid>
      <w:tr w:rsidR="003F68B1" w:rsidRPr="003F68B1" w:rsidTr="0077770C">
        <w:trPr>
          <w:trHeight w:val="127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2.3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 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1598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2.4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академическому объему учебных планов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1280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2.5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содержания рабочих программ учебных предметов, курсов, дисциплин (модулей) по всем предметам, курсам, дисциплинам (модулям) требованиям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ФГОС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Соответствует/не соответствует </w:t>
            </w:r>
          </w:p>
        </w:tc>
      </w:tr>
      <w:tr w:rsidR="003F68B1" w:rsidRPr="003F68B1" w:rsidTr="0077770C">
        <w:trPr>
          <w:trHeight w:val="9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2.6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Программ воспитания и диагностического инструментария для мониторинга достижения личностных образовательных результатов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32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2.7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плана внеурочной деятельности 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9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2.8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рабочих программ и другой документации по направлениям внеурочной деятельности, соответствие их содержания заявленному направлению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64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2.9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программы психолого-педагогического сопровождения 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64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2.10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«дорожной карты» развития условий реализации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ООП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679"/>
        </w:trPr>
        <w:tc>
          <w:tcPr>
            <w:tcW w:w="9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3. Соответствие образовательной программы концепции развития гимназии </w:t>
            </w:r>
          </w:p>
        </w:tc>
      </w:tr>
      <w:tr w:rsidR="003F68B1" w:rsidRPr="003F68B1" w:rsidTr="0077770C">
        <w:trPr>
          <w:trHeight w:val="65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планируемых результатов освоения ООП запросу участников образовательных отношений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Соответствует/не соответствует </w:t>
            </w:r>
          </w:p>
        </w:tc>
      </w:tr>
      <w:tr w:rsidR="003F68B1" w:rsidRPr="003F68B1" w:rsidTr="0077770C">
        <w:trPr>
          <w:trHeight w:val="127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3.2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4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 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64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3.3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Отражение в пояснительной записке ООП особенностей контингента гимназии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9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3.4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Отражение в пояснительной записке к ООП специфики и традиций образовательной организации, социального запроса потребителей образовательных услуг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960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3.5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в системе оценки достижения планируемых результатов аутентичных форм, методов оценки и измерительных материалов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Соответствует/не соответствует  </w:t>
            </w:r>
          </w:p>
        </w:tc>
      </w:tr>
      <w:tr w:rsidR="003F68B1" w:rsidRPr="003F68B1" w:rsidTr="0077770C">
        <w:trPr>
          <w:trHeight w:val="64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3.6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в Программах воспитания общешкольных проектов с краеведческим компонентом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Соответствует/не соответствует </w:t>
            </w:r>
          </w:p>
        </w:tc>
      </w:tr>
      <w:tr w:rsidR="003F68B1" w:rsidRPr="003F68B1" w:rsidTr="0077770C">
        <w:trPr>
          <w:trHeight w:val="64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3.7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урочных мероприятий в Программах воспитания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Соответствует/не соответствует </w:t>
            </w:r>
          </w:p>
        </w:tc>
      </w:tr>
    </w:tbl>
    <w:p w:rsidR="003F68B1" w:rsidRPr="003F68B1" w:rsidRDefault="003F68B1" w:rsidP="003F68B1">
      <w:pPr>
        <w:spacing w:after="543"/>
        <w:ind w:right="498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30" w:type="dxa"/>
        <w:tblInd w:w="432" w:type="dxa"/>
        <w:tblCellMar>
          <w:top w:w="57" w:type="dxa"/>
          <w:left w:w="108" w:type="dxa"/>
          <w:right w:w="48" w:type="dxa"/>
        </w:tblCellMar>
        <w:tblLook w:val="04A0"/>
      </w:tblPr>
      <w:tblGrid>
        <w:gridCol w:w="636"/>
        <w:gridCol w:w="6233"/>
        <w:gridCol w:w="2761"/>
      </w:tblGrid>
      <w:tr w:rsidR="003F68B1" w:rsidRPr="003F68B1" w:rsidTr="0077770C">
        <w:trPr>
          <w:trHeight w:val="64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3.8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в рабочих программах учебных предметов, курсов краеведческого компонента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96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3.9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в программах формирования/развития УУД мероприятий, реализуемых при участии партнерских организаций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1279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3.10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 на одного обучающегося </w:t>
            </w:r>
          </w:p>
        </w:tc>
      </w:tr>
      <w:tr w:rsidR="003F68B1" w:rsidRPr="003F68B1" w:rsidTr="0077770C">
        <w:trPr>
          <w:trHeight w:val="326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3.11 </w:t>
            </w:r>
          </w:p>
        </w:tc>
        <w:tc>
          <w:tcPr>
            <w:tcW w:w="8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и количество индивидуальных учебных планов для обучающихся: </w:t>
            </w:r>
          </w:p>
        </w:tc>
      </w:tr>
      <w:tr w:rsidR="003F68B1" w:rsidRPr="003F68B1" w:rsidTr="0077770C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по очно-заочной, заочной форме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ед./не имеется </w:t>
            </w:r>
          </w:p>
        </w:tc>
      </w:tr>
      <w:tr w:rsidR="003F68B1" w:rsidRPr="003F68B1" w:rsidTr="0077770C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обучающихся на дому по медицинским показаниям или получающих длительное лечение в санаторномедицинских учреждениях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ед./не имеется </w:t>
            </w:r>
          </w:p>
        </w:tc>
      </w:tr>
      <w:tr w:rsidR="003F68B1" w:rsidRPr="003F68B1" w:rsidTr="0077770C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с ОВЗ на основании инклюзии в классах с нормативно развивающимися сверстниками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ед./не имеется </w:t>
            </w:r>
          </w:p>
        </w:tc>
      </w:tr>
      <w:tr w:rsidR="003F68B1" w:rsidRPr="003F68B1" w:rsidTr="0077770C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8-9-х классов, реализующих индивидуальные проекты в рамках профориентации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ед./не имеется </w:t>
            </w:r>
          </w:p>
        </w:tc>
      </w:tr>
      <w:tr w:rsidR="003F68B1" w:rsidRPr="003F68B1" w:rsidTr="0077770C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профильных классов на уровне среднего общего образования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ед./не имеется </w:t>
            </w:r>
          </w:p>
        </w:tc>
      </w:tr>
      <w:tr w:rsidR="003F68B1" w:rsidRPr="003F68B1" w:rsidTr="0077770C">
        <w:trPr>
          <w:trHeight w:val="96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3.12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Отношение количества рабочих программ курсов внеурочной деятельности к требованиям ФГОС к количеству обучающихся, осваивающих ООП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 на одного обучающегося </w:t>
            </w:r>
          </w:p>
        </w:tc>
      </w:tr>
      <w:tr w:rsidR="003F68B1" w:rsidRPr="003F68B1" w:rsidTr="0077770C">
        <w:trPr>
          <w:trHeight w:val="32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3.13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Программы формирования и развития УУД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64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3.14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урочных мероприятий Программы формирования и развития УУД в общем объеме программы в часах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</w:tc>
      </w:tr>
      <w:tr w:rsidR="003F68B1" w:rsidRPr="003F68B1" w:rsidTr="0077770C">
        <w:trPr>
          <w:trHeight w:val="64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3.15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учебного плана ООП требованиям СанПиН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Соответствует/не соответствует </w:t>
            </w:r>
          </w:p>
        </w:tc>
      </w:tr>
    </w:tbl>
    <w:p w:rsidR="003F68B1" w:rsidRPr="003F68B1" w:rsidRDefault="003F68B1" w:rsidP="003F68B1">
      <w:pPr>
        <w:spacing w:after="2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spacing w:after="24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652F08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</w:p>
    <w:p w:rsidR="00A14F75" w:rsidRDefault="00A14F75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14F75" w:rsidRDefault="00A14F75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Приложение 3  </w:t>
      </w:r>
    </w:p>
    <w:p w:rsidR="003F68B1" w:rsidRPr="003F68B1" w:rsidRDefault="003F68B1" w:rsidP="003F68B1">
      <w:pPr>
        <w:keepNext/>
        <w:keepLines/>
        <w:spacing w:after="10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Оценка условий реализации образовательных программ </w:t>
      </w:r>
    </w:p>
    <w:tbl>
      <w:tblPr>
        <w:tblStyle w:val="TableGrid"/>
        <w:tblW w:w="9640" w:type="dxa"/>
        <w:tblInd w:w="428" w:type="dxa"/>
        <w:tblCellMar>
          <w:top w:w="57" w:type="dxa"/>
          <w:left w:w="79" w:type="dxa"/>
          <w:right w:w="89" w:type="dxa"/>
        </w:tblCellMar>
        <w:tblLook w:val="04A0"/>
      </w:tblPr>
      <w:tblGrid>
        <w:gridCol w:w="823"/>
        <w:gridCol w:w="6834"/>
        <w:gridCol w:w="1983"/>
      </w:tblGrid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Критерии оценки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Единица измерения</w:t>
            </w:r>
          </w:p>
        </w:tc>
      </w:tr>
      <w:tr w:rsidR="003F68B1" w:rsidRPr="003F68B1" w:rsidTr="0077770C">
        <w:trPr>
          <w:trHeight w:val="288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1. Образовательная деятельность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1.1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Общая численность обучающихся, осваивающих основную образовательную программу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Человек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1.2 </w:t>
            </w:r>
          </w:p>
        </w:tc>
        <w:tc>
          <w:tcPr>
            <w:tcW w:w="8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Общая численность обучающихся, осваивающих основную образовательную программу: </w:t>
            </w:r>
          </w:p>
        </w:tc>
      </w:tr>
      <w:tr w:rsidR="003F68B1" w:rsidRPr="003F68B1" w:rsidTr="0077770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начального общего образования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Человек </w:t>
            </w:r>
          </w:p>
        </w:tc>
      </w:tr>
      <w:tr w:rsidR="003F68B1" w:rsidRPr="003F68B1" w:rsidTr="0077770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основного общего образования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Человек </w:t>
            </w:r>
          </w:p>
        </w:tc>
      </w:tr>
      <w:tr w:rsidR="003F68B1" w:rsidRPr="003F68B1" w:rsidTr="0077770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среднего общего образования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Человек </w:t>
            </w:r>
          </w:p>
        </w:tc>
      </w:tr>
      <w:tr w:rsidR="003F68B1" w:rsidRPr="003F68B1" w:rsidTr="0077770C">
        <w:trPr>
          <w:trHeight w:val="286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1.3 </w:t>
            </w:r>
          </w:p>
        </w:tc>
        <w:tc>
          <w:tcPr>
            <w:tcW w:w="8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Формы получения образования в Школе: </w:t>
            </w:r>
          </w:p>
        </w:tc>
      </w:tr>
      <w:tr w:rsidR="003F68B1" w:rsidRPr="003F68B1" w:rsidTr="0077770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очная 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имеется. Количество человек </w:t>
            </w:r>
          </w:p>
        </w:tc>
      </w:tr>
      <w:tr w:rsidR="003F68B1" w:rsidRPr="003F68B1" w:rsidTr="0077770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очно-заочная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заочная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86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1.4 </w:t>
            </w:r>
          </w:p>
        </w:tc>
        <w:tc>
          <w:tcPr>
            <w:tcW w:w="8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Реализация ООП по уровням общего образования: </w:t>
            </w:r>
          </w:p>
        </w:tc>
      </w:tr>
      <w:tr w:rsidR="003F68B1" w:rsidRPr="003F68B1" w:rsidTr="0077770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сетевая форма 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имеется. Количество человек </w:t>
            </w:r>
          </w:p>
        </w:tc>
      </w:tr>
      <w:tr w:rsidR="003F68B1" w:rsidRPr="003F68B1" w:rsidTr="0077770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с применением дистанционных образовательных технологий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с применением электронного обучения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300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2. Соответствие образовательной программы требованиям ФГОС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структуры ООП требованиям ФГОС ОО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56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материалов, подтверждающих реализацию в ООП части, формируемой участниками образовательных отношений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2.3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объема части ООП, формируемой участниками образовательных отношений, требованиям ФГОС ОО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838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2.4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3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Отражение в пояснительной записке к ООП специфики и традиций образовательной организации, социального запроса потребителей образовательных услуг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 </w:t>
            </w:r>
          </w:p>
        </w:tc>
      </w:tr>
      <w:tr w:rsidR="003F68B1" w:rsidRPr="003F68B1" w:rsidTr="0077770C">
        <w:trPr>
          <w:trHeight w:val="838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2.5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учебного плана ООП требованиям ФГОС ОО по составу предметных областей и наименованиям учебных предметов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2.6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учебного плана ООП требованиям ФГОС ОО по объему часов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2.7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учебного плана ООП требованиям СанПиН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838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2.8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рабочих программ учебных предметов, курсов, дисциплин (модулей) по всем предметам учебного плана, их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требованиям ФГОС ОО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 </w:t>
            </w:r>
          </w:p>
        </w:tc>
      </w:tr>
      <w:tr w:rsidR="003F68B1" w:rsidRPr="003F68B1" w:rsidTr="0077770C">
        <w:trPr>
          <w:trHeight w:val="56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2.9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рабочих программ курсов части учебного плана, формируемой участниками образовательных отношений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 </w:t>
            </w:r>
          </w:p>
        </w:tc>
      </w:tr>
      <w:tr w:rsidR="003F68B1" w:rsidRPr="003F68B1" w:rsidTr="0077770C">
        <w:trPr>
          <w:trHeight w:val="838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2.10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 на одного обучающегося </w:t>
            </w:r>
          </w:p>
        </w:tc>
      </w:tr>
      <w:tr w:rsidR="003F68B1" w:rsidRPr="003F68B1" w:rsidTr="0077770C">
        <w:trPr>
          <w:trHeight w:val="286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2.11 </w:t>
            </w:r>
          </w:p>
        </w:tc>
        <w:tc>
          <w:tcPr>
            <w:tcW w:w="8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и количество индивидуальных учебных планов для обучающихся: </w:t>
            </w:r>
          </w:p>
        </w:tc>
      </w:tr>
      <w:tr w:rsidR="003F68B1" w:rsidRPr="003F68B1" w:rsidTr="0077770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по очно-заочной, заочной форме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3F68B1" w:rsidRPr="003F68B1" w:rsidRDefault="003F68B1" w:rsidP="003F68B1">
      <w:pPr>
        <w:spacing w:after="537" w:line="265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40" w:type="dxa"/>
        <w:tblInd w:w="428" w:type="dxa"/>
        <w:tblCellMar>
          <w:top w:w="54" w:type="dxa"/>
          <w:left w:w="79" w:type="dxa"/>
          <w:right w:w="69" w:type="dxa"/>
        </w:tblCellMar>
        <w:tblLook w:val="04A0"/>
      </w:tblPr>
      <w:tblGrid>
        <w:gridCol w:w="823"/>
        <w:gridCol w:w="6834"/>
        <w:gridCol w:w="1983"/>
      </w:tblGrid>
      <w:tr w:rsidR="003F68B1" w:rsidRPr="003F68B1" w:rsidTr="0077770C">
        <w:trPr>
          <w:trHeight w:val="562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с ОВЗ на основании инклюзии в классах с нормативно развивающимися сверстниками 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единиц / не имеется </w:t>
            </w:r>
          </w:p>
        </w:tc>
      </w:tr>
      <w:tr w:rsidR="003F68B1" w:rsidRPr="003F68B1" w:rsidTr="0077770C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8–9-х классов, реализующих индивидуальные проекты в рамках профориентации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профильных классов на уровне среднего общего образования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2.12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плана внеурочной деятельности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 </w:t>
            </w:r>
          </w:p>
        </w:tc>
      </w:tr>
      <w:tr w:rsidR="003F68B1" w:rsidRPr="003F68B1" w:rsidTr="0077770C">
        <w:trPr>
          <w:trHeight w:val="838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2.13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плана внеурочной деятельности требованиям ФГОС ОО по составу и наименованию направлений внеурочной деятельности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2.14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плана внеурочной деятельности требованиям ФГОС ОО по объему часов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838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2.15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838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2.16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рабочих программ курсов внеурочной деятельности для курсов внеурочной деятельности, внесенных в план внеурочной деятельности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2.17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рабочих программ курсов внеурочной деятельности требованиям ФГОС ОО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84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2.18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Отношение количества рабочих программ курсов внеурочной деятельности к требованиям ФГОС ОО к количеству обучающихся, осваивающих ООП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ед. на одного обучающегося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2.19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программы формирования и развития УУД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2.20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программы формирования и развития УУД требованиям ФГОС ОО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 / не соответствует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2.21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внеурочных мероприятий программы формирования и развития УУД в общем объеме программы в часах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2.22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программы воспитания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Имеется / не имеется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2.23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программы воспитания требованиям ФГОС ОО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Соответствует/ не соответствует </w:t>
            </w:r>
          </w:p>
        </w:tc>
      </w:tr>
      <w:tr w:rsidR="003F68B1" w:rsidRPr="003F68B1" w:rsidTr="0077770C">
        <w:trPr>
          <w:trHeight w:val="5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2.24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внеурочных мероприятий программы воспитания в общем объеме программы в часах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</w:tc>
      </w:tr>
      <w:tr w:rsidR="003F68B1" w:rsidRPr="003F68B1" w:rsidTr="0077770C">
        <w:trPr>
          <w:trHeight w:val="264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3.Кадровый потенциал </w:t>
            </w:r>
          </w:p>
        </w:tc>
      </w:tr>
      <w:tr w:rsidR="003F68B1" w:rsidRPr="003F68B1" w:rsidTr="0077770C">
        <w:trPr>
          <w:trHeight w:val="529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3.1 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Общая численность педагогических работников, в том числе:  </w:t>
            </w:r>
          </w:p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  </w:t>
            </w:r>
          </w:p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38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3.2 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численности педагогических работников, имеющих высшее образование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</w:tc>
      </w:tr>
      <w:tr w:rsidR="003F68B1" w:rsidRPr="003F68B1" w:rsidTr="0077770C">
        <w:trPr>
          <w:trHeight w:val="80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3.3 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</w:tc>
      </w:tr>
      <w:tr w:rsidR="003F68B1" w:rsidRPr="003F68B1" w:rsidTr="0077770C">
        <w:trPr>
          <w:trHeight w:val="1596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3.4 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  <w:p w:rsidR="003F68B1" w:rsidRPr="003F68B1" w:rsidRDefault="003F68B1" w:rsidP="003F68B1">
            <w:pPr>
              <w:numPr>
                <w:ilvl w:val="0"/>
                <w:numId w:val="32"/>
              </w:numPr>
              <w:spacing w:line="249" w:lineRule="auto"/>
              <w:ind w:right="532" w:hanging="1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первая;  </w:t>
            </w:r>
          </w:p>
          <w:p w:rsidR="003F68B1" w:rsidRPr="003F68B1" w:rsidRDefault="003F68B1" w:rsidP="003F68B1">
            <w:pPr>
              <w:numPr>
                <w:ilvl w:val="0"/>
                <w:numId w:val="32"/>
              </w:numPr>
              <w:spacing w:line="249" w:lineRule="auto"/>
              <w:ind w:right="532" w:hanging="1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высшая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</w:tc>
      </w:tr>
      <w:tr w:rsidR="003F68B1" w:rsidRPr="003F68B1" w:rsidTr="0077770C">
        <w:trPr>
          <w:trHeight w:val="80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3.5  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работников,  педагогический стаж работы которых составляет: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</w:tc>
      </w:tr>
    </w:tbl>
    <w:p w:rsidR="003F68B1" w:rsidRPr="003F68B1" w:rsidRDefault="003F68B1" w:rsidP="003F68B1">
      <w:pPr>
        <w:spacing w:after="537" w:line="265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40" w:type="dxa"/>
        <w:tblInd w:w="428" w:type="dxa"/>
        <w:tblCellMar>
          <w:top w:w="53" w:type="dxa"/>
          <w:left w:w="106" w:type="dxa"/>
          <w:right w:w="53" w:type="dxa"/>
        </w:tblCellMar>
        <w:tblLook w:val="04A0"/>
      </w:tblPr>
      <w:tblGrid>
        <w:gridCol w:w="852"/>
        <w:gridCol w:w="6806"/>
        <w:gridCol w:w="1982"/>
      </w:tblGrid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51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– до 5 лет;  – свыше 30 лет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8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3.6 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3.7 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</w:t>
            </w:r>
          </w:p>
        </w:tc>
      </w:tr>
      <w:tr w:rsidR="003F68B1" w:rsidRPr="003F68B1" w:rsidTr="0077770C">
        <w:trPr>
          <w:trHeight w:val="133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3.8 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Численность/удельный вес численности педагогических работников,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3.9 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педагогических работников, прошедших диагностирование по выявлению профессионального выгорания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3.10 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педагогических работников, прошедших диагностирование профессиональных дефицитов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</w:tc>
      </w:tr>
      <w:tr w:rsidR="003F68B1" w:rsidRPr="003F68B1" w:rsidTr="0077770C">
        <w:trPr>
          <w:trHeight w:val="10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3.11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Численность/удельный вес</w:t>
            </w: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 педагогов, участников муниципального, регионального и всероссийского уровня конкурсов профмастерства (являющихся этапом Всероссийского уровня, и/или организуемых органами местного самоуправления)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3.12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Численность/удельный вес педагогических работников, участвующих в деятельности профессиональных объединений и сетевых сообществах на муниципальном и региональном уровнях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3.13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 педагогических работников,  </w:t>
            </w:r>
          </w:p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участвующих в деятельности профессиональных объединений на институциональном уровне </w:t>
            </w:r>
          </w:p>
          <w:p w:rsidR="003F68B1" w:rsidRPr="003F68B1" w:rsidRDefault="003F68B1" w:rsidP="003F68B1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</w:t>
            </w:r>
          </w:p>
        </w:tc>
      </w:tr>
      <w:tr w:rsidR="003F68B1" w:rsidRPr="003F68B1" w:rsidTr="0077770C">
        <w:trPr>
          <w:trHeight w:val="26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4.Психолого-педагогическое обеспечение </w:t>
            </w:r>
          </w:p>
        </w:tc>
      </w:tr>
      <w:tr w:rsidR="003F68B1" w:rsidRPr="003F68B1" w:rsidTr="0077770C">
        <w:trPr>
          <w:trHeight w:val="51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4.1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Численность/удельный вес ставок педагогов-психологов к необходимому количеству в штатном расписании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Ед./% </w:t>
            </w:r>
          </w:p>
        </w:tc>
      </w:tr>
      <w:tr w:rsidR="003F68B1" w:rsidRPr="003F68B1" w:rsidTr="0077770C">
        <w:trPr>
          <w:trHeight w:val="51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4.2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Численность/удельный вес ставок социальных педагогов психологов к необходимому количеству в штатном расписании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Ед./%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4.3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4.4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мероприятий,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курируемых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педагогом-психологом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в Программе воспитания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Ед./% 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4.5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мероприятий, курируемых педагогом-психологом в Программе формирования и развития УУД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Ед./%  </w:t>
            </w:r>
          </w:p>
        </w:tc>
      </w:tr>
      <w:tr w:rsidR="003F68B1" w:rsidRPr="003F68B1" w:rsidTr="0077770C">
        <w:trPr>
          <w:trHeight w:val="80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4.6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Ед./%  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4.7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Количество дополнительных образовательных программ на базе школы, разработанных при участии (соавторстве) педагога</w:t>
            </w:r>
            <w:r w:rsidR="00A14F7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психолога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Ед./%  </w:t>
            </w:r>
          </w:p>
        </w:tc>
      </w:tr>
      <w:tr w:rsidR="003F68B1" w:rsidRPr="003F68B1" w:rsidTr="0077770C">
        <w:trPr>
          <w:trHeight w:val="51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5.Условия для индивидуальной работы с обучающимися, в том числе обучающимися с ОВЗ </w:t>
            </w:r>
          </w:p>
        </w:tc>
      </w:tr>
      <w:tr w:rsidR="003F68B1" w:rsidRPr="003F68B1" w:rsidTr="0077770C">
        <w:trPr>
          <w:trHeight w:val="8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5.1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Наличие оборудованного помещения, приспособленного для индивидуальных консультаций с обучающимися, родителями (законными представителями)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Имеется/не имеется  </w:t>
            </w:r>
          </w:p>
          <w:p w:rsidR="003F68B1" w:rsidRPr="003F68B1" w:rsidRDefault="003F68B1" w:rsidP="003F68B1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79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5.2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оборудованных образовательных пространств для психологической разгрузки; рекреационных зон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Имеется/не имеется  </w:t>
            </w:r>
          </w:p>
          <w:p w:rsidR="003F68B1" w:rsidRPr="003F68B1" w:rsidRDefault="003F68B1" w:rsidP="003F68B1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3F68B1" w:rsidRPr="003F68B1" w:rsidRDefault="003F68B1" w:rsidP="003F68B1">
      <w:pPr>
        <w:spacing w:after="537" w:line="265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40" w:type="dxa"/>
        <w:tblInd w:w="428" w:type="dxa"/>
        <w:tblCellMar>
          <w:top w:w="54" w:type="dxa"/>
          <w:left w:w="106" w:type="dxa"/>
        </w:tblCellMar>
        <w:tblLook w:val="04A0"/>
      </w:tblPr>
      <w:tblGrid>
        <w:gridCol w:w="852"/>
        <w:gridCol w:w="6806"/>
        <w:gridCol w:w="1982"/>
      </w:tblGrid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5.3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специальных средств обучения коллективного и индивидуального использования для инвалидов и лиц с ограниченными возможностями здоровья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Имеется/не имеется  </w:t>
            </w:r>
          </w:p>
          <w:p w:rsidR="003F68B1" w:rsidRPr="003F68B1" w:rsidRDefault="003F68B1" w:rsidP="003F68B1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5.4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специальных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учебников,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учебных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пособий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и дидактических материалов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5.5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tabs>
                <w:tab w:val="center" w:pos="1879"/>
                <w:tab w:val="center" w:pos="3529"/>
                <w:tab w:val="center" w:pos="4909"/>
                <w:tab w:val="right" w:pos="6700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специальных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технических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средств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обучения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коллективного и индивидуального пользования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Имеется/не имеется </w:t>
            </w:r>
          </w:p>
        </w:tc>
      </w:tr>
      <w:tr w:rsidR="003F68B1" w:rsidRPr="003F68B1" w:rsidTr="0077770C">
        <w:trPr>
          <w:trHeight w:val="274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6.</w:t>
            </w:r>
            <w:r w:rsidRPr="003F68B1">
              <w:rPr>
                <w:rFonts w:ascii="Times New Roman" w:eastAsia="Times New Roman" w:hAnsi="Times New Roman" w:cs="Times New Roman"/>
                <w:b/>
                <w:color w:val="000000"/>
              </w:rPr>
              <w:t>Материально</w:t>
            </w: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-техническое обеспечение (в том числе доступная среда)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6.1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компьютеров в расчете на одного обучающегося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Оснащенность учебных кабинетов (в соответствии с ФГОС)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Ед./%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12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6.3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читального зала библиотеки, в том числе: </w:t>
            </w:r>
          </w:p>
          <w:p w:rsidR="003F68B1" w:rsidRPr="003F68B1" w:rsidRDefault="003F68B1" w:rsidP="003F68B1">
            <w:pPr>
              <w:numPr>
                <w:ilvl w:val="0"/>
                <w:numId w:val="33"/>
              </w:numPr>
              <w:spacing w:line="237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 обеспечением возможности работы на стационарных компьютерах или использования переносных компьютеров; </w:t>
            </w:r>
          </w:p>
          <w:p w:rsidR="003F68B1" w:rsidRPr="003F68B1" w:rsidRDefault="003F68B1" w:rsidP="003F68B1">
            <w:pPr>
              <w:numPr>
                <w:ilvl w:val="0"/>
                <w:numId w:val="33"/>
              </w:numPr>
              <w:spacing w:line="249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 медиатекой;  </w:t>
            </w:r>
          </w:p>
          <w:p w:rsidR="003F68B1" w:rsidRPr="003F68B1" w:rsidRDefault="003F68B1" w:rsidP="003F68B1">
            <w:pPr>
              <w:numPr>
                <w:ilvl w:val="0"/>
                <w:numId w:val="33"/>
              </w:numPr>
              <w:spacing w:line="238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оснащенного средствами сканирования и распознавания текстов;  – с выходом в интернет с компьютеров, расположенных в помещении библиотеки;  </w:t>
            </w:r>
          </w:p>
          <w:p w:rsidR="003F68B1" w:rsidRPr="003F68B1" w:rsidRDefault="003F68B1" w:rsidP="003F68B1">
            <w:pPr>
              <w:numPr>
                <w:ilvl w:val="0"/>
                <w:numId w:val="33"/>
              </w:numPr>
              <w:spacing w:line="249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 возможностью размножения печатных бумажных материалов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 / нет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 / нет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 / нет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 / нет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 / нет  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6.4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</w:t>
            </w:r>
          </w:p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интернетом (не менее 2 Мб/с), в общей численности обучающихся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6.5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tabs>
                <w:tab w:val="center" w:pos="1373"/>
                <w:tab w:val="center" w:pos="2672"/>
                <w:tab w:val="center" w:pos="3597"/>
                <w:tab w:val="center" w:pos="4342"/>
                <w:tab w:val="right" w:pos="6700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Общая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площадь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помещений,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в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которых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осуществляется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образовательная деятельность, в расчете на одного обучающегося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Кв. м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6.6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Условия для доступа в здание образовательной организации инвалидов и лиц с ограниченными возможностями здоровья: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знаков доступности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5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поручней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Отсутствие бордюров, препятствий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маркировки маршрута  Да/нет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специальных туалетных комнат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6.7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Условия питания для инвалидов и лиц с ограниченными возможностями здоровья: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A14F75">
        <w:trPr>
          <w:trHeight w:val="1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места для приема пищи по школьному меню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дополнительной опоры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6.8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Условия охраны здоровья для инвалидов и лиц с ограниченными возможностями здоровья: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Охранительный режим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Бегущая строка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АРМ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дополнительных кабинетов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места для отдыха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специального оборудования и дидактического  обеспечения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6.9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Антитеррористическая защищенность, в том числе: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Система видеонаблюдения по периметру здания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Система видеонаблюдения в здании: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Система видеонаблюдения особо опасных объектов внутри школы: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- Водомерный узел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</w:tbl>
    <w:p w:rsidR="003F68B1" w:rsidRPr="003F68B1" w:rsidRDefault="003F68B1" w:rsidP="003F68B1">
      <w:pPr>
        <w:spacing w:after="537" w:line="265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40" w:type="dxa"/>
        <w:tblInd w:w="428" w:type="dxa"/>
        <w:tblCellMar>
          <w:top w:w="51" w:type="dxa"/>
          <w:left w:w="106" w:type="dxa"/>
          <w:right w:w="54" w:type="dxa"/>
        </w:tblCellMar>
        <w:tblLook w:val="04A0"/>
      </w:tblPr>
      <w:tblGrid>
        <w:gridCol w:w="852"/>
        <w:gridCol w:w="6806"/>
        <w:gridCol w:w="1982"/>
      </w:tblGrid>
      <w:tr w:rsidR="003F68B1" w:rsidRPr="003F68B1" w:rsidTr="0077770C">
        <w:trPr>
          <w:trHeight w:val="274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- Теплоузел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Да/нет</w:t>
            </w:r>
          </w:p>
        </w:tc>
      </w:tr>
      <w:tr w:rsidR="003F68B1" w:rsidRPr="003F68B1" w:rsidTr="0077770C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- Электрощитовая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- Столовая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- Входы в подвальные помещения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6.10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случаев травматизма в школе 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%  </w:t>
            </w: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</w:rPr>
              <w:t>7.</w:t>
            </w: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Учебно-методическое и информационное обеспечение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7.1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обучающегося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Ед./%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7.2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экземпляров справочной литературы в общем количестве единиц хранения библиотечного фонда, состоящих на учете, в расчете на одного обучающегося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Ед. </w:t>
            </w:r>
          </w:p>
        </w:tc>
      </w:tr>
      <w:tr w:rsidR="003F68B1" w:rsidRPr="003F68B1" w:rsidTr="0077770C">
        <w:trPr>
          <w:trHeight w:val="80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7.3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экземпляров научно-популярной литературы в общем количестве единиц хранения библиотечного фонда, состоящих на учете, в расчете на одного обучающегося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Ед.</w:t>
            </w:r>
          </w:p>
        </w:tc>
      </w:tr>
      <w:tr w:rsidR="003F68B1" w:rsidRPr="003F68B1" w:rsidTr="0077770C">
        <w:trPr>
          <w:trHeight w:val="8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7.4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Соответствие используемых учебников и учебных пособий федеральному перечню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Соответствует/не соответствует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7.5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читального зала библиотеки, в том числе: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Да/нет</w:t>
            </w:r>
          </w:p>
        </w:tc>
      </w:tr>
      <w:tr w:rsidR="003F68B1" w:rsidRPr="003F68B1" w:rsidTr="0077770C">
        <w:trPr>
          <w:trHeight w:val="8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2" w:line="23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 обеспечением возможности работы на стационарных компьютерах или использования переносных компьютеров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Да/нет</w:t>
            </w:r>
          </w:p>
        </w:tc>
      </w:tr>
      <w:tr w:rsidR="003F68B1" w:rsidRPr="003F68B1" w:rsidTr="0077770C">
        <w:trPr>
          <w:trHeight w:val="8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 выходом в Интернет с компьютеров, расположенных в помещении библиотеки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Да/нет</w:t>
            </w:r>
          </w:p>
        </w:tc>
      </w:tr>
      <w:tr w:rsidR="003F68B1" w:rsidRPr="003F68B1" w:rsidTr="0077770C">
        <w:trPr>
          <w:trHeight w:val="10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7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2Мб/с), в общей численности обучающихся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Чел./% 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7.6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tabs>
                <w:tab w:val="center" w:pos="2201"/>
                <w:tab w:val="center" w:pos="3334"/>
                <w:tab w:val="center" w:pos="4516"/>
                <w:tab w:val="center" w:pos="5751"/>
                <w:tab w:val="right" w:pos="6646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Соответствие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содержания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сайта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требованиям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статьи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29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Федерального закона № 273-ФЗ «Об образовании в Российской Федерации»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Соответствует/не соответствует</w:t>
            </w:r>
          </w:p>
        </w:tc>
      </w:tr>
      <w:tr w:rsidR="003F68B1" w:rsidRPr="003F68B1" w:rsidTr="0077770C">
        <w:trPr>
          <w:trHeight w:val="27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8.Система условий для саморазвития и самореализации личности ребенка  </w:t>
            </w: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8.1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Охват обучающихся программами дополнительного образования (ПФДО)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детей, принимающих участие в социальных проектах и волонтерском движении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8.3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детей с ОВЗ, принимающих участие в социальных проектах и волонтерском движении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8.4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детей, принимающих  участие в конкурсах, соревнованиях различного уровня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8.5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детей с ОВЗ, принимающих  участие в конкурсах, соревнованиях различного уровня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27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8.6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Проведение мероприятий по сдаче норм ГТО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Да/нет </w:t>
            </w: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8.7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обучающихся, получивших золотой значок ГТО из числа выпускников 11 класса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8.8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обучающихся, получивших серебряный значок ГТО из числа выпускников 11 класса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8.9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обучающихся, принявших участие в сдаче норм ГТО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  <w:tr w:rsidR="003F68B1" w:rsidRPr="003F68B1" w:rsidTr="0077770C">
        <w:trPr>
          <w:trHeight w:val="8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8.10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обучающихся, принявших участие в международных интеллектуальных играх (КЕНГУРУ, РУССКИЙ МЕДВЕЖОНОК и др.)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Чел./%</w:t>
            </w:r>
          </w:p>
        </w:tc>
      </w:tr>
    </w:tbl>
    <w:p w:rsidR="00652F08" w:rsidRPr="003F68B1" w:rsidRDefault="00652F08" w:rsidP="003F68B1">
      <w:pPr>
        <w:spacing w:after="543"/>
        <w:ind w:right="498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640" w:type="dxa"/>
        <w:tblInd w:w="428" w:type="dxa"/>
        <w:tblCellMar>
          <w:top w:w="51" w:type="dxa"/>
          <w:left w:w="106" w:type="dxa"/>
          <w:right w:w="54" w:type="dxa"/>
        </w:tblCellMar>
        <w:tblLook w:val="04A0"/>
      </w:tblPr>
      <w:tblGrid>
        <w:gridCol w:w="852"/>
        <w:gridCol w:w="6806"/>
        <w:gridCol w:w="1982"/>
      </w:tblGrid>
      <w:tr w:rsidR="003F68B1" w:rsidRPr="003F68B1" w:rsidTr="0077770C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9.Качество информационно-образовательной среды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9.1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компьютеров, используемых в образовательной деятельности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Шт.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9.2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компьютеров, используемых для управленческих целей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Шт.</w:t>
            </w: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9.3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Доля компьютеров в учебных кабинетах по отношению ко всему количеству учебных кабинетов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%</w:t>
            </w:r>
          </w:p>
        </w:tc>
      </w:tr>
      <w:tr w:rsidR="003F68B1" w:rsidRPr="003F68B1" w:rsidTr="0077770C">
        <w:trPr>
          <w:trHeight w:val="27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9.4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интерактивных досок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Шт. </w:t>
            </w: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9.5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мультимедийных проекторов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Шт. </w:t>
            </w: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9.6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Количество компьютерных классов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Шт.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10.Санитарно-гигиеническое благополучие образовательной среды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10.1.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санитарно-эпидемиологического заключения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</w:tr>
      <w:tr w:rsidR="003F68B1" w:rsidRPr="003F68B1" w:rsidTr="0077770C">
        <w:trPr>
          <w:trHeight w:val="27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10.2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Наличие невыполненных предписаний РОСПОТРЕБНАДЗОРА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Да/нет </w:t>
            </w:r>
          </w:p>
        </w:tc>
      </w:tr>
      <w:tr w:rsidR="003F68B1" w:rsidRPr="003F68B1" w:rsidTr="0077770C">
        <w:trPr>
          <w:trHeight w:val="5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10.3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Средняя наполняемость классов в соответствии с санитарногигиеническими требованиями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Чел. </w:t>
            </w:r>
          </w:p>
        </w:tc>
      </w:tr>
      <w:tr w:rsidR="003F68B1" w:rsidRPr="003F68B1" w:rsidTr="0077770C">
        <w:trPr>
          <w:trHeight w:val="5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10.4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Оборудование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туалетов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в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соответствии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с </w:t>
            </w: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 xml:space="preserve">гигиеническими требованиями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Да/нет </w:t>
            </w: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11.Финансовое обеспечение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74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11.1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Исполнение муниципального задания, в том числе: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10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НОО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ООО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СОО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ДОП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%</w:t>
            </w:r>
          </w:p>
        </w:tc>
      </w:tr>
      <w:tr w:rsidR="003F68B1" w:rsidRPr="003F68B1" w:rsidTr="0077770C">
        <w:trPr>
          <w:trHeight w:val="276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11.2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>Доходыотприносяшей доход деятельности, в том числе: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Платные услуги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3F68B1" w:rsidRPr="003F68B1" w:rsidRDefault="003F68B1" w:rsidP="00652F08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</w:p>
    <w:p w:rsidR="003F68B1" w:rsidRPr="003F68B1" w:rsidRDefault="003F68B1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4 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Оценка достижения предметных результатов освоения ООП в соответствии с ФГОС проводится в следующих формах: </w:t>
      </w:r>
    </w:p>
    <w:p w:rsidR="003F68B1" w:rsidRPr="003F68B1" w:rsidRDefault="003F68B1" w:rsidP="003F68B1">
      <w:pPr>
        <w:numPr>
          <w:ilvl w:val="0"/>
          <w:numId w:val="21"/>
        </w:numPr>
        <w:spacing w:after="3" w:line="249" w:lineRule="auto"/>
        <w:ind w:right="288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промежуточная аттестация в соответствии с Положением о формах, периодичности, порядке текущего контроля, успеваемости, промежуточной аттестации в порядке перевода учащихся в Школе, утвержденного приказом директора ________; </w:t>
      </w:r>
    </w:p>
    <w:p w:rsidR="003F68B1" w:rsidRPr="003F68B1" w:rsidRDefault="003F68B1" w:rsidP="003F68B1">
      <w:pPr>
        <w:numPr>
          <w:ilvl w:val="0"/>
          <w:numId w:val="21"/>
        </w:numPr>
        <w:spacing w:after="3" w:line="249" w:lineRule="auto"/>
        <w:ind w:right="288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анализ результатов внешних независимых диагностик, всероссийских проверочных работ; </w:t>
      </w:r>
    </w:p>
    <w:p w:rsidR="00652F08" w:rsidRDefault="003F68B1" w:rsidP="003F68B1">
      <w:pPr>
        <w:numPr>
          <w:ilvl w:val="0"/>
          <w:numId w:val="21"/>
        </w:numPr>
        <w:spacing w:after="3" w:line="249" w:lineRule="auto"/>
        <w:ind w:right="288" w:firstLine="41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итоговая оценка по пр</w:t>
      </w:r>
      <w:r w:rsidR="00652F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едметам, не выносимым на ГИА;  </w:t>
      </w:r>
    </w:p>
    <w:p w:rsidR="003F68B1" w:rsidRPr="00652F08" w:rsidRDefault="003F68B1" w:rsidP="00652F08">
      <w:pPr>
        <w:spacing w:after="3" w:line="249" w:lineRule="auto"/>
        <w:ind w:left="846" w:right="28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52F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 </w:t>
      </w:r>
      <w:r w:rsidR="00652F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</w:t>
      </w:r>
      <w:r w:rsidRPr="00652F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анализ результатов ГИА. </w:t>
      </w:r>
    </w:p>
    <w:p w:rsidR="003F68B1" w:rsidRPr="003F68B1" w:rsidRDefault="003F68B1" w:rsidP="003F68B1">
      <w:pPr>
        <w:spacing w:after="3" w:line="24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Сводная информация по итогам оценки предметных результатов проводится по следующим показателям:  </w:t>
      </w:r>
    </w:p>
    <w:p w:rsidR="003F68B1" w:rsidRPr="003F68B1" w:rsidRDefault="003F68B1" w:rsidP="003F68B1">
      <w:pPr>
        <w:spacing w:after="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3F68B1" w:rsidRPr="003F68B1" w:rsidRDefault="003F68B1" w:rsidP="003F68B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Показатели оценки предметных образовательных результатов </w:t>
      </w:r>
    </w:p>
    <w:tbl>
      <w:tblPr>
        <w:tblStyle w:val="TableGrid"/>
        <w:tblW w:w="9832" w:type="dxa"/>
        <w:tblInd w:w="432" w:type="dxa"/>
        <w:tblCellMar>
          <w:top w:w="57" w:type="dxa"/>
          <w:left w:w="74" w:type="dxa"/>
          <w:right w:w="104" w:type="dxa"/>
        </w:tblCellMar>
        <w:tblLook w:val="04A0"/>
      </w:tblPr>
      <w:tblGrid>
        <w:gridCol w:w="504"/>
        <w:gridCol w:w="7758"/>
        <w:gridCol w:w="1570"/>
      </w:tblGrid>
      <w:tr w:rsidR="003F68B1" w:rsidRPr="003F68B1" w:rsidTr="0077770C">
        <w:trPr>
          <w:trHeight w:val="5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Показатели оценки предметных образовательных результатов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Единица измерения </w:t>
            </w:r>
          </w:p>
        </w:tc>
      </w:tr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обучающихся, успевающих на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«4» и «5» по результатам промежуточной аттестации, в общей численности обучающихся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Средний балл ОГЭ выпускников 9-х классов по русскому языку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Балл </w:t>
            </w:r>
          </w:p>
        </w:tc>
      </w:tr>
      <w:tr w:rsidR="003F68B1" w:rsidRPr="003F68B1" w:rsidTr="0077770C">
        <w:trPr>
          <w:trHeight w:val="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Средний балл ОГЭ выпускников 9-х классов по математике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Балл </w:t>
            </w:r>
          </w:p>
        </w:tc>
      </w:tr>
      <w:tr w:rsidR="003F68B1" w:rsidRPr="003F68B1" w:rsidTr="0077770C">
        <w:trPr>
          <w:trHeight w:val="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Средний балл ЕГЭ выпускников 11-х классов по русскому языку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Балл </w:t>
            </w:r>
          </w:p>
        </w:tc>
      </w:tr>
      <w:tr w:rsidR="003F68B1" w:rsidRPr="003F68B1" w:rsidTr="0077770C">
        <w:trPr>
          <w:trHeight w:val="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Средний балл ЕГЭ выпускников 11-х классов по математике (профиль)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Балл </w:t>
            </w:r>
          </w:p>
        </w:tc>
      </w:tr>
      <w:tr w:rsidR="003F68B1" w:rsidRPr="003F68B1" w:rsidTr="0077770C">
        <w:trPr>
          <w:trHeight w:val="8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выпускников 9-х классов, получивших неудовлетворительные результаты на ОГЭ по русскому языку, в общей численности выпускников 9-х классов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выпускников 9-х классов, получивших неудовлетворительные результаты на ОГЭ по математике, в общей численности выпускников 9-х классов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11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выпускников 11-х классов, получивших результаты ниже установленного минимального количества баллов ЕГЭ по русскому языку, в общей численности выпускников 11-х классов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11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выпускников 11-х классов, получивших результаты ниже установленного минимального количества баллов ЕГЭ по математике, в общей численности выпускников 11-х классов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выпускников 9-х классов, не получивших аттестаты об основном общем образовании, в общей численности выпускников 9-х классов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выпускников 11-х классов, не получивших аттестаты о среднем общем образовании, в общей численности выпускников 11-х классов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12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выпускников 9-х классов, получивших аттестаты об основном общем образовании с отличием, в общей численности выпускников 9-х классов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8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выпускников 11-х классов, получивших аттестаты о среднем общем образовании с отличием, в общей численности выпускников 11-х классов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</w:tbl>
    <w:p w:rsidR="003F68B1" w:rsidRPr="003F68B1" w:rsidRDefault="003F68B1" w:rsidP="003F68B1">
      <w:pPr>
        <w:spacing w:after="537" w:line="265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832" w:type="dxa"/>
        <w:tblInd w:w="432" w:type="dxa"/>
        <w:tblCellMar>
          <w:top w:w="57" w:type="dxa"/>
          <w:left w:w="74" w:type="dxa"/>
          <w:right w:w="130" w:type="dxa"/>
        </w:tblCellMar>
        <w:tblLook w:val="04A0"/>
      </w:tblPr>
      <w:tblGrid>
        <w:gridCol w:w="504"/>
        <w:gridCol w:w="7758"/>
        <w:gridCol w:w="1570"/>
      </w:tblGrid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обучающихся, принявших участие в различных предметных олимпиадах, смотрах, конкурсах, в общей численности обучающихся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Численность/удельный вес численности обучающихся - победителей и призеров предметных олимпиад, смотров, конкурсов, в общей численности обучающихся, в том числе: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муниципального уровня;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регионального уровня;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федерального уровня;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международного уровня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обучающихся, получающих образование с углубленным изучением отдельных учебных предметов, в общей численности обучающихся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Численность / удельный вес численности обучающихся, получающих образование в рамках профильного обучения, в общей численности обучающихся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16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8" w:lineRule="auto"/>
              <w:ind w:right="47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Результативность выполнения обучающимися ВПР по следующим предметам: химия, биология, физика, русский язык, математика - доля обучающихся по итогам выполнения заданий ВПР по индексу низких результатов; </w:t>
            </w:r>
          </w:p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доля обучающихся по итогам выполнения заданий ВПР по индексу высоких результатов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</w:tc>
      </w:tr>
      <w:tr w:rsidR="003F68B1" w:rsidRPr="003F68B1" w:rsidTr="0077770C">
        <w:trPr>
          <w:trHeight w:val="8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Необъективность оценивания при проведении ВПР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доля учителей (педагогических работников), продемонстрировавших необъективность в оценивании при проведении ВПР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</w:tc>
      </w:tr>
      <w:tr w:rsidR="003F68B1" w:rsidRPr="003F68B1" w:rsidTr="0077770C">
        <w:trPr>
          <w:trHeight w:val="2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Результативность выполнения обучающимися регионального мониторинга по оценке образовательных достижений обучающихся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(комплексные работы, групповые проекты) </w:t>
            </w:r>
          </w:p>
          <w:p w:rsidR="003F68B1" w:rsidRPr="003F68B1" w:rsidRDefault="003F68B1" w:rsidP="003F68B1">
            <w:pPr>
              <w:numPr>
                <w:ilvl w:val="0"/>
                <w:numId w:val="34"/>
              </w:numPr>
              <w:spacing w:line="238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обучающихся выполнивших задания комплексных работ ниже базового уровня; </w:t>
            </w:r>
          </w:p>
          <w:p w:rsidR="003F68B1" w:rsidRPr="003F68B1" w:rsidRDefault="003F68B1" w:rsidP="003F68B1">
            <w:pPr>
              <w:numPr>
                <w:ilvl w:val="0"/>
                <w:numId w:val="34"/>
              </w:numPr>
              <w:spacing w:line="238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обучающихся выполнивших задания комплексных работ на базовом уровне; </w:t>
            </w:r>
          </w:p>
          <w:p w:rsidR="003F68B1" w:rsidRPr="003F68B1" w:rsidRDefault="003F68B1" w:rsidP="003F68B1">
            <w:pPr>
              <w:numPr>
                <w:ilvl w:val="0"/>
                <w:numId w:val="34"/>
              </w:numPr>
              <w:spacing w:line="249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обучающихся выполнивших задания комплексных работ выше базового уровня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13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Результативность формирования регулятивных, коммуникативных универсальных учебных действий: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доля обучающихся, у которых сформированы регулятивные, коммуникативные, универсальные учебные действия по итогам выполнения групповых проектов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/ 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16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22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Необъективность оценивания при проведении регионального мониторинга по оценке образовательных достижений: </w:t>
            </w:r>
          </w:p>
          <w:p w:rsidR="003F68B1" w:rsidRPr="003F68B1" w:rsidRDefault="003F68B1" w:rsidP="003F68B1">
            <w:pPr>
              <w:numPr>
                <w:ilvl w:val="0"/>
                <w:numId w:val="35"/>
              </w:numPr>
              <w:spacing w:line="238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доля учителей (педагогических работников), продемонстрировавших необъективность в оценивании при проведении регионального мониторинга по оценке образовательных достижений; </w:t>
            </w:r>
          </w:p>
          <w:p w:rsidR="003F68B1" w:rsidRPr="003F68B1" w:rsidRDefault="003F68B1" w:rsidP="003F68B1">
            <w:pPr>
              <w:numPr>
                <w:ilvl w:val="0"/>
                <w:numId w:val="35"/>
              </w:numPr>
              <w:spacing w:line="249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общий индекс необъективности по школе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%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F68B1" w:rsidRPr="003F68B1" w:rsidTr="0077770C">
        <w:trPr>
          <w:trHeight w:val="16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 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Результативность участия обучающихся во Всероссийской олимпиаде школьников: </w:t>
            </w:r>
          </w:p>
          <w:p w:rsidR="003F68B1" w:rsidRPr="003F68B1" w:rsidRDefault="003F68B1" w:rsidP="003F68B1">
            <w:pPr>
              <w:numPr>
                <w:ilvl w:val="0"/>
                <w:numId w:val="36"/>
              </w:numPr>
              <w:spacing w:line="238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число обучающихся 7 - 11 классов - победителей и призеров муниципального уровня; </w:t>
            </w:r>
          </w:p>
          <w:p w:rsidR="003F68B1" w:rsidRPr="003F68B1" w:rsidRDefault="003F68B1" w:rsidP="003F68B1">
            <w:pPr>
              <w:numPr>
                <w:ilvl w:val="0"/>
                <w:numId w:val="36"/>
              </w:numPr>
              <w:spacing w:line="249" w:lineRule="auto"/>
              <w:ind w:right="532" w:firstLine="4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число обучающихся 9 - 11 классов - победителей и призеров регионального  уровня;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3F68B1" w:rsidRPr="003F68B1" w:rsidRDefault="003F68B1" w:rsidP="00652F08">
      <w:pPr>
        <w:spacing w:after="543"/>
        <w:ind w:right="498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9832" w:type="dxa"/>
        <w:tblInd w:w="432" w:type="dxa"/>
        <w:tblCellMar>
          <w:top w:w="57" w:type="dxa"/>
          <w:left w:w="74" w:type="dxa"/>
          <w:right w:w="994" w:type="dxa"/>
        </w:tblCellMar>
        <w:tblLook w:val="04A0"/>
      </w:tblPr>
      <w:tblGrid>
        <w:gridCol w:w="1074"/>
        <w:gridCol w:w="7194"/>
        <w:gridCol w:w="1564"/>
      </w:tblGrid>
      <w:tr w:rsidR="003F68B1" w:rsidRPr="003F68B1" w:rsidTr="0077770C">
        <w:trPr>
          <w:trHeight w:val="5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число обучающихся 9 - 11 классов - победителей и призеров федерального  уровня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Чел. </w:t>
            </w:r>
          </w:p>
        </w:tc>
      </w:tr>
    </w:tbl>
    <w:p w:rsidR="003F68B1" w:rsidRPr="003F68B1" w:rsidRDefault="00652F08" w:rsidP="00652F08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</w:p>
    <w:p w:rsidR="003F68B1" w:rsidRPr="003F68B1" w:rsidRDefault="003F68B1" w:rsidP="003F68B1">
      <w:pPr>
        <w:spacing w:after="219"/>
        <w:ind w:right="27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5   </w:t>
      </w:r>
    </w:p>
    <w:p w:rsidR="003F68B1" w:rsidRPr="003F68B1" w:rsidRDefault="003F68B1" w:rsidP="003F68B1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Times New Roman" w:eastAsia="Times New Roman" w:hAnsi="Times New Roman" w:cs="Times New Roman"/>
          <w:b/>
          <w:color w:val="252525"/>
          <w:sz w:val="24"/>
          <w:lang w:eastAsia="ru-RU"/>
        </w:rPr>
        <w:t xml:space="preserve">АНАЛИТИЧЕСКАЯ ЧАСТЬ </w:t>
      </w:r>
    </w:p>
    <w:tbl>
      <w:tblPr>
        <w:tblStyle w:val="TableGrid"/>
        <w:tblW w:w="9635" w:type="dxa"/>
        <w:tblInd w:w="432" w:type="dxa"/>
        <w:tblCellMar>
          <w:right w:w="17" w:type="dxa"/>
        </w:tblCellMar>
        <w:tblLook w:val="04A0"/>
      </w:tblPr>
      <w:tblGrid>
        <w:gridCol w:w="641"/>
        <w:gridCol w:w="1404"/>
        <w:gridCol w:w="1921"/>
        <w:gridCol w:w="828"/>
        <w:gridCol w:w="4841"/>
      </w:tblGrid>
      <w:tr w:rsidR="003F68B1" w:rsidRPr="003F68B1" w:rsidTr="0077770C">
        <w:trPr>
          <w:trHeight w:val="77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п/п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ФИО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Должность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Предмет обследования </w:t>
            </w:r>
          </w:p>
        </w:tc>
      </w:tr>
      <w:tr w:rsidR="003F68B1" w:rsidRPr="003F68B1" w:rsidTr="0077770C">
        <w:trPr>
          <w:trHeight w:val="61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0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Зам.директора по </w:t>
            </w:r>
          </w:p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УВР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поступление выпускников 9 и 11 классов отразить особый порядок ГИА в 11 и 9 классах </w:t>
            </w:r>
          </w:p>
        </w:tc>
      </w:tr>
      <w:tr w:rsidR="003F68B1" w:rsidRPr="003F68B1" w:rsidTr="0077770C">
        <w:trPr>
          <w:trHeight w:val="474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предметных и метапредметных результатов в 5-9 классах, 10-11 классах; </w:t>
            </w:r>
          </w:p>
        </w:tc>
      </w:tr>
      <w:tr w:rsidR="003F68B1" w:rsidRPr="003F68B1" w:rsidTr="0077770C">
        <w:trPr>
          <w:trHeight w:val="1028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организации образовательной деятельности, в том числе объем выполнения программ, удовлетворенность учеников и родителей работой Школы;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итоговой аттестации; ГИА </w:t>
            </w:r>
          </w:p>
        </w:tc>
      </w:tr>
      <w:tr w:rsidR="003F68B1" w:rsidRPr="003F68B1" w:rsidTr="0077770C">
        <w:trPr>
          <w:trHeight w:val="52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олимпиад, участие в перечневых отдельно;  </w:t>
            </w:r>
          </w:p>
        </w:tc>
      </w:tr>
      <w:tr w:rsidR="003F68B1" w:rsidRPr="003F68B1" w:rsidTr="0077770C">
        <w:trPr>
          <w:trHeight w:val="246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особенности результатов ВПР. </w:t>
            </w:r>
          </w:p>
        </w:tc>
      </w:tr>
      <w:tr w:rsidR="003F68B1" w:rsidRPr="003F68B1" w:rsidTr="0077770C">
        <w:trPr>
          <w:trHeight w:val="61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0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Зам.</w:t>
            </w:r>
            <w:r w:rsidR="00A14F7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директора по </w:t>
            </w:r>
          </w:p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УВР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предметных и метапредметных результатов в начальной школе; </w:t>
            </w:r>
          </w:p>
        </w:tc>
      </w:tr>
      <w:tr w:rsidR="003F68B1" w:rsidRPr="003F68B1" w:rsidTr="0077770C">
        <w:trPr>
          <w:trHeight w:val="973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организации образовательной деятельности, в том числе объем выполнения программ, удовлетворенность учеников и родителей работой Школы; </w:t>
            </w:r>
          </w:p>
        </w:tc>
      </w:tr>
      <w:tr w:rsidR="003F68B1" w:rsidRPr="003F68B1" w:rsidTr="0077770C">
        <w:trPr>
          <w:trHeight w:val="271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аттестации 4 классов;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олимпиад;  </w:t>
            </w:r>
          </w:p>
        </w:tc>
      </w:tr>
      <w:tr w:rsidR="003F68B1" w:rsidRPr="003F68B1" w:rsidTr="0077770C">
        <w:trPr>
          <w:trHeight w:val="77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личностные результаты учащихся, которых они достигли в результате реализации программы воспитания и социализации;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формирование и развитие УУД у школьников; </w:t>
            </w:r>
          </w:p>
        </w:tc>
      </w:tr>
      <w:tr w:rsidR="003F68B1" w:rsidRPr="003F68B1" w:rsidTr="0077770C">
        <w:trPr>
          <w:trHeight w:val="244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особенности и результаты ВПР за 4 класс. </w:t>
            </w:r>
          </w:p>
        </w:tc>
      </w:tr>
      <w:tr w:rsidR="003F68B1" w:rsidRPr="003F68B1" w:rsidTr="0077770C">
        <w:trPr>
          <w:trHeight w:val="80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Организатор </w:t>
            </w:r>
          </w:p>
          <w:p w:rsidR="003F68B1" w:rsidRPr="003F68B1" w:rsidRDefault="003F68B1" w:rsidP="003F68B1">
            <w:pPr>
              <w:ind w:right="3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детских дел     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spacing w:after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личностные результаты учащихся, которых они достигли в результате реализации программы воспитания и социализации;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внеурочной деятельности;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культурно-массовых мероприятий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итоги внеклассной работы; </w:t>
            </w:r>
          </w:p>
        </w:tc>
      </w:tr>
      <w:tr w:rsidR="003F68B1" w:rsidRPr="003F68B1" w:rsidTr="0077770C">
        <w:trPr>
          <w:trHeight w:val="52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результатов дополнительного образования; </w:t>
            </w:r>
          </w:p>
        </w:tc>
      </w:tr>
      <w:tr w:rsidR="003F68B1" w:rsidRPr="003F68B1" w:rsidTr="0077770C">
        <w:trPr>
          <w:trHeight w:val="246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пришкольный лагерь. </w:t>
            </w:r>
          </w:p>
        </w:tc>
      </w:tr>
      <w:tr w:rsidR="003F68B1" w:rsidRPr="003F68B1" w:rsidTr="0077770C">
        <w:trPr>
          <w:trHeight w:val="183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0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Зам.</w:t>
            </w:r>
            <w:r w:rsidR="008B7D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директора по </w:t>
            </w:r>
          </w:p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НМР   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методическая работа с педагогами за 202___ г.;  информация по методической работе по направлениям деятельности, самообразования педагогов, повышении квалификации, распространению педагогического опыта вне профессиональных конкурсов, участие педагогов в профессиональных конкурсах; </w:t>
            </w:r>
          </w:p>
        </w:tc>
      </w:tr>
      <w:tr w:rsidR="003F68B1" w:rsidRPr="003F68B1" w:rsidTr="0077770C">
        <w:trPr>
          <w:trHeight w:val="270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конкурсов, дистанционных олимпиад;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кадрового обеспечения;  </w:t>
            </w:r>
          </w:p>
        </w:tc>
      </w:tr>
      <w:tr w:rsidR="003F68B1" w:rsidRPr="003F68B1" w:rsidTr="0077770C">
        <w:trPr>
          <w:trHeight w:val="496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проанализировать ИКТ-компетенции учителей, их навыки работы с цифровыми; инструментами.  </w:t>
            </w:r>
          </w:p>
        </w:tc>
      </w:tr>
      <w:tr w:rsidR="003F68B1" w:rsidRPr="003F68B1" w:rsidTr="0077770C">
        <w:trPr>
          <w:trHeight w:val="78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spacing w:after="10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Зам.директора по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ВР       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личностные результаты учащихся, которых они достигли в результате реализации программы воспитания и социализации; </w:t>
            </w:r>
          </w:p>
        </w:tc>
      </w:tr>
    </w:tbl>
    <w:p w:rsidR="003F68B1" w:rsidRPr="003F68B1" w:rsidRDefault="003F68B1" w:rsidP="003F68B1">
      <w:pPr>
        <w:spacing w:after="537" w:line="265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F68B1">
        <w:rPr>
          <w:rFonts w:ascii="Calibri" w:eastAsia="Calibri" w:hAnsi="Calibri" w:cs="Calibri"/>
          <w:color w:val="000000"/>
          <w:lang w:eastAsia="ru-RU"/>
        </w:rPr>
        <w:t>25</w:t>
      </w:r>
    </w:p>
    <w:tbl>
      <w:tblPr>
        <w:tblStyle w:val="TableGrid"/>
        <w:tblW w:w="9635" w:type="dxa"/>
        <w:tblInd w:w="432" w:type="dxa"/>
        <w:tblCellMar>
          <w:right w:w="60" w:type="dxa"/>
        </w:tblCellMar>
        <w:tblLook w:val="04A0"/>
      </w:tblPr>
      <w:tblGrid>
        <w:gridCol w:w="640"/>
        <w:gridCol w:w="1404"/>
        <w:gridCol w:w="1921"/>
        <w:gridCol w:w="828"/>
        <w:gridCol w:w="4842"/>
      </w:tblGrid>
      <w:tr w:rsidR="003F68B1" w:rsidRPr="003F68B1" w:rsidTr="0077770C">
        <w:trPr>
          <w:trHeight w:val="30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внеурочной деятельности;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культурно-массовых мероприятий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итоги внеклассной работы, в т.ч. дистанционных; </w:t>
            </w:r>
          </w:p>
        </w:tc>
      </w:tr>
      <w:tr w:rsidR="003F68B1" w:rsidRPr="003F68B1" w:rsidTr="0077770C">
        <w:trPr>
          <w:trHeight w:val="52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качество результатов дополнительного образования (ПФДО % охвата); </w:t>
            </w:r>
          </w:p>
        </w:tc>
      </w:tr>
      <w:tr w:rsidR="003F68B1" w:rsidRPr="003F68B1" w:rsidTr="0077770C">
        <w:trPr>
          <w:trHeight w:val="270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социальная защите обучающихся; </w:t>
            </w:r>
          </w:p>
        </w:tc>
      </w:tr>
      <w:tr w:rsidR="003F68B1" w:rsidRPr="003F68B1" w:rsidTr="0077770C">
        <w:trPr>
          <w:trHeight w:val="26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работа с учениками «группы риска»; </w:t>
            </w:r>
          </w:p>
        </w:tc>
      </w:tr>
      <w:tr w:rsidR="003F68B1" w:rsidRPr="003F68B1" w:rsidTr="0077770C">
        <w:trPr>
          <w:trHeight w:val="77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ind w:right="6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взаимодействие с родителями (законными представителями) учащихся, находящихся в сложной жизненной ситуации; </w:t>
            </w:r>
          </w:p>
        </w:tc>
      </w:tr>
      <w:tr w:rsidR="003F68B1" w:rsidRPr="003F68B1" w:rsidTr="0077770C">
        <w:trPr>
          <w:trHeight w:val="1029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профилактические работы по предотвращению безнадзорности, беспризорности, девиантного и деструктивного поведения, школьной дезадаптации; </w:t>
            </w:r>
          </w:p>
        </w:tc>
      </w:tr>
      <w:tr w:rsidR="003F68B1" w:rsidRPr="003F68B1" w:rsidTr="0077770C">
        <w:trPr>
          <w:trHeight w:val="52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отметить трудности и достижения в воспитательной работе с детьми-ОВЗ; </w:t>
            </w:r>
          </w:p>
        </w:tc>
      </w:tr>
      <w:tr w:rsidR="003F68B1" w:rsidRPr="003F68B1" w:rsidTr="0077770C">
        <w:trPr>
          <w:trHeight w:val="245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есть ли опыт сетевой формы реализации. </w:t>
            </w:r>
          </w:p>
        </w:tc>
      </w:tr>
      <w:tr w:rsidR="003F68B1" w:rsidRPr="003F68B1" w:rsidTr="0077770C">
        <w:trPr>
          <w:trHeight w:val="61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8B7D72">
            <w:pPr>
              <w:spacing w:after="10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Главный </w:t>
            </w:r>
          </w:p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бухгалтер   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Данные о расходовании материалов и финансовых средств за 202__ г. </w:t>
            </w:r>
          </w:p>
        </w:tc>
      </w:tr>
      <w:tr w:rsidR="003F68B1" w:rsidRPr="003F68B1" w:rsidTr="0077770C">
        <w:trPr>
          <w:trHeight w:val="443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данные о количестве компьютеров, школьного оборудования на 31.12.202___ г. </w:t>
            </w:r>
          </w:p>
        </w:tc>
      </w:tr>
      <w:tr w:rsidR="003F68B1" w:rsidRPr="003F68B1" w:rsidTr="0077770C">
        <w:trPr>
          <w:trHeight w:val="55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7.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8B7D7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Специалист по ОТ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данные об обеспечении необходимых социальнобытовых условий для обучающихся; </w:t>
            </w:r>
          </w:p>
        </w:tc>
      </w:tr>
      <w:tr w:rsidR="003F68B1" w:rsidRPr="003F68B1" w:rsidTr="0077770C">
        <w:trPr>
          <w:trHeight w:val="246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о несчастных случаях в сравнении с 202__ г. </w:t>
            </w:r>
          </w:p>
        </w:tc>
      </w:tr>
      <w:tr w:rsidR="003F68B1" w:rsidRPr="003F68B1" w:rsidTr="0077770C">
        <w:trPr>
          <w:trHeight w:val="55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8.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Педагог-психолог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коррекционно-развивающая деятельность с учениками </w:t>
            </w:r>
          </w:p>
        </w:tc>
      </w:tr>
      <w:tr w:rsidR="003F68B1" w:rsidRPr="003F68B1" w:rsidTr="0077770C">
        <w:trPr>
          <w:trHeight w:val="521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итоги реализации программ, чтобы сохранить и укрепить психологическое здоровье </w:t>
            </w:r>
          </w:p>
        </w:tc>
      </w:tr>
      <w:tr w:rsidR="003F68B1" w:rsidRPr="003F68B1" w:rsidTr="0077770C">
        <w:trPr>
          <w:trHeight w:val="52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мониторинга возможностей и способностей обучающихся </w:t>
            </w:r>
          </w:p>
        </w:tc>
      </w:tr>
      <w:tr w:rsidR="003F68B1" w:rsidRPr="003F68B1" w:rsidTr="0077770C">
        <w:trPr>
          <w:trHeight w:val="52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психолого-педагогическая работа с участниками олимпиадного движения </w:t>
            </w:r>
          </w:p>
        </w:tc>
      </w:tr>
      <w:tr w:rsidR="003F68B1" w:rsidRPr="003F68B1" w:rsidTr="0077770C">
        <w:trPr>
          <w:trHeight w:val="245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работа с учениками ОВЗ </w:t>
            </w:r>
          </w:p>
        </w:tc>
      </w:tr>
      <w:tr w:rsidR="003F68B1" w:rsidRPr="003F68B1" w:rsidTr="0077770C">
        <w:trPr>
          <w:trHeight w:val="80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Зав.</w:t>
            </w:r>
            <w:r w:rsidR="00A14F7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библиотекой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работы по обеспечению учащихся бесплатными учебниками и учебными пособиями в соответствии с требованиями Минпросвещения </w:t>
            </w:r>
          </w:p>
        </w:tc>
      </w:tr>
      <w:tr w:rsidR="003F68B1" w:rsidRPr="003F68B1" w:rsidTr="0077770C">
        <w:trPr>
          <w:trHeight w:val="522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мероприятия по организации и сохранению библиотечного фонда </w:t>
            </w:r>
          </w:p>
        </w:tc>
      </w:tr>
      <w:tr w:rsidR="003F68B1" w:rsidRPr="003F68B1" w:rsidTr="0077770C">
        <w:trPr>
          <w:trHeight w:val="270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просветительская работа с учащимися </w:t>
            </w:r>
          </w:p>
        </w:tc>
      </w:tr>
      <w:tr w:rsidR="003F68B1" w:rsidRPr="003F68B1" w:rsidTr="0077770C">
        <w:trPr>
          <w:trHeight w:val="521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достаточно ли в ОУ электронных версий учебников </w:t>
            </w:r>
          </w:p>
        </w:tc>
      </w:tr>
      <w:tr w:rsidR="003F68B1" w:rsidRPr="003F68B1" w:rsidTr="0077770C">
        <w:trPr>
          <w:trHeight w:val="245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оцифрован ли фонд дополнительной литературы </w:t>
            </w:r>
          </w:p>
        </w:tc>
      </w:tr>
      <w:tr w:rsidR="003F68B1" w:rsidRPr="003F68B1" w:rsidTr="0077770C">
        <w:trPr>
          <w:trHeight w:val="61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10.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>Преподаватель</w:t>
            </w:r>
            <w:r w:rsidR="008B7D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организатор ОБЖ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работа по начальной военной подготовке среди допризывной молодежи за 202__ г. </w:t>
            </w:r>
          </w:p>
        </w:tc>
      </w:tr>
      <w:tr w:rsidR="003F68B1" w:rsidRPr="003F68B1" w:rsidTr="0077770C">
        <w:trPr>
          <w:trHeight w:val="467"/>
        </w:trPr>
        <w:tc>
          <w:tcPr>
            <w:tcW w:w="6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результаты профилактики детского дорожнотранспортного травматизма за 202___ г. </w:t>
            </w:r>
          </w:p>
        </w:tc>
      </w:tr>
      <w:tr w:rsidR="003F68B1" w:rsidRPr="003F68B1" w:rsidTr="0077770C">
        <w:trPr>
          <w:trHeight w:val="499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3F68B1" w:rsidRDefault="003F68B1" w:rsidP="003F68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Segoe UI Symbol" w:eastAsia="Segoe UI Symbol" w:hAnsi="Segoe UI Symbol" w:cs="Segoe UI Symbol"/>
                <w:color w:val="000000"/>
              </w:rPr>
              <w:t>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8B1" w:rsidRPr="003F68B1" w:rsidRDefault="003F68B1" w:rsidP="003F68B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F68B1">
              <w:rPr>
                <w:rFonts w:ascii="Times New Roman" w:eastAsia="Times New Roman" w:hAnsi="Times New Roman" w:cs="Times New Roman"/>
                <w:color w:val="000000"/>
              </w:rPr>
              <w:t xml:space="preserve">итоги организации оборонно-массовой работы за 202__г. </w:t>
            </w:r>
          </w:p>
        </w:tc>
      </w:tr>
    </w:tbl>
    <w:p w:rsidR="003F68B1" w:rsidRPr="003F68B1" w:rsidRDefault="003F68B1" w:rsidP="003F68B1">
      <w:pPr>
        <w:spacing w:after="0"/>
        <w:ind w:right="23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C0AB4" w:rsidRDefault="008C0AB4">
      <w:bookmarkStart w:id="0" w:name="_GoBack"/>
      <w:bookmarkEnd w:id="0"/>
    </w:p>
    <w:sectPr w:rsidR="008C0AB4" w:rsidSect="00090F62">
      <w:footerReference w:type="even" r:id="rId12"/>
      <w:footerReference w:type="default" r:id="rId13"/>
      <w:footerReference w:type="first" r:id="rId14"/>
      <w:footnotePr>
        <w:numRestart w:val="eachPage"/>
      </w:footnotePr>
      <w:pgSz w:w="11906" w:h="16838"/>
      <w:pgMar w:top="751" w:right="558" w:bottom="574" w:left="991" w:header="720" w:footer="20" w:gutter="0"/>
      <w:pgNumType w:start="3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1A9" w:rsidRDefault="000341A9" w:rsidP="003F68B1">
      <w:pPr>
        <w:spacing w:after="0" w:line="240" w:lineRule="auto"/>
      </w:pPr>
      <w:r>
        <w:separator/>
      </w:r>
    </w:p>
  </w:endnote>
  <w:endnote w:type="continuationSeparator" w:id="1">
    <w:p w:rsidR="000341A9" w:rsidRDefault="000341A9" w:rsidP="003F6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3FB" w:rsidRDefault="006E17C7">
    <w:pPr>
      <w:spacing w:after="0"/>
      <w:ind w:right="11349"/>
    </w:pPr>
    <w:r w:rsidRPr="006E17C7">
      <w:rPr>
        <w:rFonts w:ascii="Calibri" w:eastAsia="Calibri" w:hAnsi="Calibri" w:cs="Calibri"/>
        <w:noProof/>
      </w:rPr>
      <w:pict>
        <v:group id="Group 70639" o:spid="_x0000_s2063" style="position:absolute;margin-left:0;margin-top:808.9pt;width:595.3pt;height:32pt;z-index:251662336;mso-position-horizontal-relative:page;mso-position-vertical-relative:page" coordsize="75605,4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">
          <v:shape id="Shape 70640" o:spid="_x0000_s2069" style="position:absolute;width:75605;height:0;visibility:visible" coordsize="75605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" adj="0,,0" path="m,l7560564,e" filled="f" strokeweight=".8pt">
            <v:stroke miterlimit="83231f" joinstyle="miter"/>
            <v:formulas/>
            <v:path arrowok="t" o:connecttype="segments" textboxrect="0,0,7560564,0"/>
          </v:shape>
          <v:rect id="Rectangle 70642" o:spid="_x0000_s2068" style="position:absolute;left:2540;top:1165;width:5961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2mq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IqGnwN43QlXQM6fAAAA//8DAFBLAQItABQABgAIAAAAIQDb4fbL7gAAAIUBAAATAAAAAAAA&#10;AAAAAAAAAAAAAABbQ29udGVudF9UeXBlc10ueG1sUEsBAi0AFAAGAAgAAAAhAFr0LFu/AAAAFQEA&#10;AAsAAAAAAAAAAAAAAAAAHwEAAF9yZWxzLy5yZWxzUEsBAi0AFAAGAAgAAAAhAA//aarHAAAA3gAA&#10;AA8AAAAAAAAAAAAAAAAABwIAAGRycy9kb3ducmV2LnhtbFBLBQYAAAAAAwADALcAAAD7AgAAAAA=&#10;" filled="f" stroked="f">
            <v:textbox inset="0,0,0,0">
              <w:txbxContent>
                <w:p w:rsidR="001203FB" w:rsidRDefault="001203FB">
                  <w:r>
                    <w:rPr>
                      <w:rFonts w:ascii="Arial" w:eastAsia="Arial" w:hAnsi="Arial" w:cs="Arial"/>
                      <w:sz w:val="16"/>
                    </w:rPr>
                    <w:t>Документ создан в электронной форме. № 23/6483 от 12.07.2022. Исполнитель: Кузнецов Д.В.</w:t>
                  </w:r>
                </w:p>
              </w:txbxContent>
            </v:textbox>
          </v:rect>
          <v:rect id="Rectangle 70643" o:spid="_x0000_s2067" style="position:absolute;left:2540;top:2562;width:649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8wx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R/RaDiA151wBeTsFwAA//8DAFBLAQItABQABgAIAAAAIQDb4fbL7gAAAIUBAAATAAAAAAAA&#10;AAAAAAAAAAAAAABbQ29udGVudF9UeXBlc10ueG1sUEsBAi0AFAAGAAgAAAAhAFr0LFu/AAAAFQEA&#10;AAsAAAAAAAAAAAAAAAAAHwEAAF9yZWxzLy5yZWxzUEsBAi0AFAAGAAgAAAAhAGCzzDHHAAAA3gAA&#10;AA8AAAAAAAAAAAAAAAAABwIAAGRycy9kb3ducmV2LnhtbFBLBQYAAAAAAwADALcAAAD7AgAAAAA=&#10;" filled="f" stroked="f">
            <v:textbox inset="0,0,0,0">
              <w:txbxContent>
                <w:p w:rsidR="001203FB" w:rsidRDefault="001203FB">
                  <w:r>
                    <w:rPr>
                      <w:rFonts w:ascii="Arial" w:eastAsia="Arial" w:hAnsi="Arial" w:cs="Arial"/>
                      <w:sz w:val="16"/>
                    </w:rPr>
                    <w:t xml:space="preserve">Страница </w:t>
                  </w:r>
                </w:p>
              </w:txbxContent>
            </v:textbox>
          </v:rect>
          <v:rect id="Rectangle 70644" o:spid="_x0000_s2066" style="position:absolute;left:7423;top:2562;width:1503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" filled="f" stroked="f">
            <v:textbox inset="0,0,0,0">
              <w:txbxContent>
                <w:p w:rsidR="001203FB" w:rsidRDefault="006E17C7">
                  <w:r w:rsidRPr="006E17C7">
                    <w:fldChar w:fldCharType="begin"/>
                  </w:r>
                  <w:r w:rsidR="001203FB">
                    <w:instrText xml:space="preserve"> PAGE   \* MERGEFORMAT </w:instrText>
                  </w:r>
                  <w:r w:rsidRPr="006E17C7">
                    <w:fldChar w:fldCharType="separate"/>
                  </w:r>
                  <w:r w:rsidR="001203FB" w:rsidRPr="00652F08">
                    <w:rPr>
                      <w:rFonts w:ascii="Arial" w:eastAsia="Arial" w:hAnsi="Arial" w:cs="Arial"/>
                      <w:noProof/>
                      <w:sz w:val="16"/>
                    </w:rPr>
                    <w:t>32</w:t>
                  </w:r>
                  <w:r>
                    <w:rPr>
                      <w:rFonts w:ascii="Arial" w:eastAsia="Arial" w:hAnsi="Arial" w:cs="Arial"/>
                      <w:sz w:val="16"/>
                    </w:rPr>
                    <w:fldChar w:fldCharType="end"/>
                  </w:r>
                </w:p>
              </w:txbxContent>
            </v:textbox>
          </v:rect>
          <v:rect id="Rectangle 70645" o:spid="_x0000_s2065" style="position:absolute;left:8553;top:2562;width:27212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" filled="f" stroked="f">
            <v:textbox inset="0,0,0,0">
              <w:txbxContent>
                <w:p w:rsidR="001203FB" w:rsidRDefault="001203FB">
                  <w:r>
                    <w:rPr>
                      <w:rFonts w:ascii="Arial" w:eastAsia="Arial" w:hAnsi="Arial" w:cs="Arial"/>
                      <w:sz w:val="16"/>
                    </w:rPr>
                    <w:t xml:space="preserve"> из 54. Страница создана: 12.07.2022 15:35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0641" o:spid="_x0000_s2064" type="#_x0000_t75" style="position:absolute;left:58493;top:101;width:15842;height:39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">
            <v:imagedata r:id="rId1" o:title="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3FB" w:rsidRDefault="001203FB">
    <w:pPr>
      <w:spacing w:after="0"/>
      <w:ind w:right="1134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3FB" w:rsidRDefault="001203FB">
    <w:pPr>
      <w:spacing w:after="0"/>
      <w:ind w:right="1134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1A9" w:rsidRDefault="000341A9" w:rsidP="003F68B1">
      <w:pPr>
        <w:spacing w:after="0" w:line="240" w:lineRule="auto"/>
      </w:pPr>
      <w:r>
        <w:separator/>
      </w:r>
    </w:p>
  </w:footnote>
  <w:footnote w:type="continuationSeparator" w:id="1">
    <w:p w:rsidR="000341A9" w:rsidRDefault="000341A9" w:rsidP="003F68B1">
      <w:pPr>
        <w:spacing w:after="0" w:line="240" w:lineRule="auto"/>
      </w:pPr>
      <w:r>
        <w:continuationSeparator/>
      </w:r>
    </w:p>
  </w:footnote>
  <w:footnote w:id="2">
    <w:p w:rsidR="001203FB" w:rsidRDefault="001203FB" w:rsidP="003F68B1">
      <w:pPr>
        <w:pStyle w:val="footnotedescription"/>
        <w:ind w:left="0"/>
      </w:pPr>
      <w:r>
        <w:rPr>
          <w:rStyle w:val="footnotemark"/>
        </w:rPr>
        <w:footnoteRef/>
      </w:r>
      <w:r>
        <w:t xml:space="preserve"> В ходе внутренней оценки оставляют один из вариантов маркировки.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4904"/>
    <w:multiLevelType w:val="hybridMultilevel"/>
    <w:tmpl w:val="C3DA16F4"/>
    <w:lvl w:ilvl="0" w:tplc="05DC2E1A">
      <w:start w:val="1"/>
      <w:numFmt w:val="bullet"/>
      <w:lvlText w:val="•"/>
      <w:lvlJc w:val="left"/>
      <w:pPr>
        <w:ind w:left="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742E70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AB48092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F8977C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281D4E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B8A478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008232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2E890E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CAD6A8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B85E54"/>
    <w:multiLevelType w:val="hybridMultilevel"/>
    <w:tmpl w:val="0DCEE33C"/>
    <w:lvl w:ilvl="0" w:tplc="EFBEF542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C8B55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CC330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E8657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EC82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64F34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4D21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6AB3F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3A5CF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AE4843"/>
    <w:multiLevelType w:val="multilevel"/>
    <w:tmpl w:val="F570836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5ED0583"/>
    <w:multiLevelType w:val="hybridMultilevel"/>
    <w:tmpl w:val="57C232E6"/>
    <w:lvl w:ilvl="0" w:tplc="1304C9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F26A28">
      <w:start w:val="1"/>
      <w:numFmt w:val="bullet"/>
      <w:lvlText w:val="o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FE5194">
      <w:start w:val="1"/>
      <w:numFmt w:val="bullet"/>
      <w:lvlText w:val="▪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6C95C6">
      <w:start w:val="1"/>
      <w:numFmt w:val="bullet"/>
      <w:lvlText w:val="•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C866C2">
      <w:start w:val="1"/>
      <w:numFmt w:val="bullet"/>
      <w:lvlText w:val="o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70CC">
      <w:start w:val="1"/>
      <w:numFmt w:val="bullet"/>
      <w:lvlText w:val="▪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F641BE">
      <w:start w:val="1"/>
      <w:numFmt w:val="bullet"/>
      <w:lvlText w:val="•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1E6FEE">
      <w:start w:val="1"/>
      <w:numFmt w:val="bullet"/>
      <w:lvlText w:val="o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CABB2">
      <w:start w:val="1"/>
      <w:numFmt w:val="bullet"/>
      <w:lvlText w:val="▪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62263F3"/>
    <w:multiLevelType w:val="hybridMultilevel"/>
    <w:tmpl w:val="521A1F38"/>
    <w:lvl w:ilvl="0" w:tplc="05586A4E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2FA9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EC85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F84A8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402B4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5084D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FA5A7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B4BCE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0A8EA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6826475"/>
    <w:multiLevelType w:val="multilevel"/>
    <w:tmpl w:val="2F82141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2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6">
    <w:nsid w:val="0932068D"/>
    <w:multiLevelType w:val="hybridMultilevel"/>
    <w:tmpl w:val="19AC6288"/>
    <w:lvl w:ilvl="0" w:tplc="79427596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B4747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7A5E1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A64A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CA575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7AA16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1ABEC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ED59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AAA6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E754E84"/>
    <w:multiLevelType w:val="multilevel"/>
    <w:tmpl w:val="A5FE844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F182F36"/>
    <w:multiLevelType w:val="hybridMultilevel"/>
    <w:tmpl w:val="C11E33F8"/>
    <w:lvl w:ilvl="0" w:tplc="36629E90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4494F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A69E8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E9AA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C39D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7CFC9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56F8B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8690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F248E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2E220E4"/>
    <w:multiLevelType w:val="multilevel"/>
    <w:tmpl w:val="15549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AD05B0"/>
    <w:multiLevelType w:val="hybridMultilevel"/>
    <w:tmpl w:val="C3CE6C10"/>
    <w:lvl w:ilvl="0" w:tplc="264EEFFA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DE1D5E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7E6B84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76AAEE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E476E6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7C2C4F4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24AAB8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581C98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DC33C4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5CA23FB"/>
    <w:multiLevelType w:val="multilevel"/>
    <w:tmpl w:val="03F4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213589"/>
    <w:multiLevelType w:val="hybridMultilevel"/>
    <w:tmpl w:val="0E24D1B0"/>
    <w:lvl w:ilvl="0" w:tplc="FFAE47CA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44CB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769C3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9A1ED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690E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7283B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0EC6C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FCBC1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2F49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FE850F2"/>
    <w:multiLevelType w:val="hybridMultilevel"/>
    <w:tmpl w:val="D1EE2448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6A25F2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3CFEB8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76A326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BCD402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249558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B28938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2A4D18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3EDFFA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11961C3"/>
    <w:multiLevelType w:val="hybridMultilevel"/>
    <w:tmpl w:val="6BC6FBB8"/>
    <w:lvl w:ilvl="0" w:tplc="59102A8C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E4C664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86026C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66E826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B6C2CA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948258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8CA972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1EE1BE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D2775E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226492B"/>
    <w:multiLevelType w:val="hybridMultilevel"/>
    <w:tmpl w:val="60B8D626"/>
    <w:lvl w:ilvl="0" w:tplc="09C42798">
      <w:start w:val="1"/>
      <w:numFmt w:val="bullet"/>
      <w:lvlText w:val="-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F2F106">
      <w:start w:val="1"/>
      <w:numFmt w:val="bullet"/>
      <w:lvlText w:val="o"/>
      <w:lvlJc w:val="left"/>
      <w:pPr>
        <w:ind w:left="2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43A54">
      <w:start w:val="1"/>
      <w:numFmt w:val="bullet"/>
      <w:lvlText w:val="▪"/>
      <w:lvlJc w:val="left"/>
      <w:pPr>
        <w:ind w:left="2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440922">
      <w:start w:val="1"/>
      <w:numFmt w:val="bullet"/>
      <w:lvlText w:val="•"/>
      <w:lvlJc w:val="left"/>
      <w:pPr>
        <w:ind w:left="3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83748">
      <w:start w:val="1"/>
      <w:numFmt w:val="bullet"/>
      <w:lvlText w:val="o"/>
      <w:lvlJc w:val="left"/>
      <w:pPr>
        <w:ind w:left="4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041692">
      <w:start w:val="1"/>
      <w:numFmt w:val="bullet"/>
      <w:lvlText w:val="▪"/>
      <w:lvlJc w:val="left"/>
      <w:pPr>
        <w:ind w:left="4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84624E">
      <w:start w:val="1"/>
      <w:numFmt w:val="bullet"/>
      <w:lvlText w:val="•"/>
      <w:lvlJc w:val="left"/>
      <w:pPr>
        <w:ind w:left="5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8A3044">
      <w:start w:val="1"/>
      <w:numFmt w:val="bullet"/>
      <w:lvlText w:val="o"/>
      <w:lvlJc w:val="left"/>
      <w:pPr>
        <w:ind w:left="6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48FF4">
      <w:start w:val="1"/>
      <w:numFmt w:val="bullet"/>
      <w:lvlText w:val="▪"/>
      <w:lvlJc w:val="left"/>
      <w:pPr>
        <w:ind w:left="7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40E69D3"/>
    <w:multiLevelType w:val="hybridMultilevel"/>
    <w:tmpl w:val="1878296C"/>
    <w:lvl w:ilvl="0" w:tplc="8BC2236E">
      <w:start w:val="24"/>
      <w:numFmt w:val="decimal"/>
      <w:lvlText w:val="%1.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C036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0A6F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4007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D27C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8A9C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8238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40FB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90C0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57D689C"/>
    <w:multiLevelType w:val="hybridMultilevel"/>
    <w:tmpl w:val="09A68C50"/>
    <w:lvl w:ilvl="0" w:tplc="7E60A284">
      <w:start w:val="1"/>
      <w:numFmt w:val="bullet"/>
      <w:lvlText w:val="–"/>
      <w:lvlJc w:val="left"/>
      <w:pPr>
        <w:ind w:left="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BDA0436">
      <w:start w:val="1"/>
      <w:numFmt w:val="bullet"/>
      <w:lvlText w:val="o"/>
      <w:lvlJc w:val="left"/>
      <w:pPr>
        <w:ind w:left="1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B1A2876">
      <w:start w:val="1"/>
      <w:numFmt w:val="bullet"/>
      <w:lvlText w:val="▪"/>
      <w:lvlJc w:val="left"/>
      <w:pPr>
        <w:ind w:left="1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E90A138">
      <w:start w:val="1"/>
      <w:numFmt w:val="bullet"/>
      <w:lvlText w:val="•"/>
      <w:lvlJc w:val="left"/>
      <w:pPr>
        <w:ind w:left="2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736AB5A">
      <w:start w:val="1"/>
      <w:numFmt w:val="bullet"/>
      <w:lvlText w:val="o"/>
      <w:lvlJc w:val="left"/>
      <w:pPr>
        <w:ind w:left="3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E582146">
      <w:start w:val="1"/>
      <w:numFmt w:val="bullet"/>
      <w:lvlText w:val="▪"/>
      <w:lvlJc w:val="left"/>
      <w:pPr>
        <w:ind w:left="4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86A846E">
      <w:start w:val="1"/>
      <w:numFmt w:val="bullet"/>
      <w:lvlText w:val="•"/>
      <w:lvlJc w:val="left"/>
      <w:pPr>
        <w:ind w:left="4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A02BFE4">
      <w:start w:val="1"/>
      <w:numFmt w:val="bullet"/>
      <w:lvlText w:val="o"/>
      <w:lvlJc w:val="left"/>
      <w:pPr>
        <w:ind w:left="5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E2828B2">
      <w:start w:val="1"/>
      <w:numFmt w:val="bullet"/>
      <w:lvlText w:val="▪"/>
      <w:lvlJc w:val="left"/>
      <w:pPr>
        <w:ind w:left="6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5D81177"/>
    <w:multiLevelType w:val="hybridMultilevel"/>
    <w:tmpl w:val="493A9AF0"/>
    <w:lvl w:ilvl="0" w:tplc="6B6EF80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3CAB96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5040B2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789500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06B126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BC4D58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D29226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AEB4DE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329282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814483F"/>
    <w:multiLevelType w:val="hybridMultilevel"/>
    <w:tmpl w:val="C1963B50"/>
    <w:lvl w:ilvl="0" w:tplc="C2083114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56F2A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AA6CE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02FA4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0CD3E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A8218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94F3D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0A145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0099D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A041DBF"/>
    <w:multiLevelType w:val="hybridMultilevel"/>
    <w:tmpl w:val="A2FE93EE"/>
    <w:lvl w:ilvl="0" w:tplc="A0428A4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B8E0C6">
      <w:start w:val="1"/>
      <w:numFmt w:val="lowerLetter"/>
      <w:lvlText w:val="%2"/>
      <w:lvlJc w:val="left"/>
      <w:pPr>
        <w:ind w:left="15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64A256">
      <w:start w:val="1"/>
      <w:numFmt w:val="lowerRoman"/>
      <w:lvlText w:val="%3"/>
      <w:lvlJc w:val="left"/>
      <w:pPr>
        <w:ind w:left="2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0AE70">
      <w:start w:val="1"/>
      <w:numFmt w:val="decimal"/>
      <w:lvlText w:val="%4"/>
      <w:lvlJc w:val="left"/>
      <w:pPr>
        <w:ind w:left="2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F07492">
      <w:start w:val="1"/>
      <w:numFmt w:val="lowerLetter"/>
      <w:lvlText w:val="%5"/>
      <w:lvlJc w:val="left"/>
      <w:pPr>
        <w:ind w:left="3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7AA6E2">
      <w:start w:val="1"/>
      <w:numFmt w:val="lowerRoman"/>
      <w:lvlText w:val="%6"/>
      <w:lvlJc w:val="left"/>
      <w:pPr>
        <w:ind w:left="44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12123E">
      <w:start w:val="1"/>
      <w:numFmt w:val="decimal"/>
      <w:lvlText w:val="%7"/>
      <w:lvlJc w:val="left"/>
      <w:pPr>
        <w:ind w:left="5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5A15BA">
      <w:start w:val="1"/>
      <w:numFmt w:val="lowerLetter"/>
      <w:lvlText w:val="%8"/>
      <w:lvlJc w:val="left"/>
      <w:pPr>
        <w:ind w:left="58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A42BE0">
      <w:start w:val="1"/>
      <w:numFmt w:val="lowerRoman"/>
      <w:lvlText w:val="%9"/>
      <w:lvlJc w:val="left"/>
      <w:pPr>
        <w:ind w:left="65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BB86416"/>
    <w:multiLevelType w:val="multilevel"/>
    <w:tmpl w:val="C7C8EFF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EF17D28"/>
    <w:multiLevelType w:val="multilevel"/>
    <w:tmpl w:val="7E424FB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F2714A3"/>
    <w:multiLevelType w:val="hybridMultilevel"/>
    <w:tmpl w:val="EDDA6736"/>
    <w:lvl w:ilvl="0" w:tplc="0AA4A8A6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FA374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CA25E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7CE12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D218C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7CE8B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3EFA3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2BFC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6A8FA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22D2629"/>
    <w:multiLevelType w:val="multilevel"/>
    <w:tmpl w:val="75A6D79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44D39B4"/>
    <w:multiLevelType w:val="hybridMultilevel"/>
    <w:tmpl w:val="D50E24D8"/>
    <w:lvl w:ilvl="0" w:tplc="B6A0ACEE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D61342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5A79CA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FA44FE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DC3066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406AB0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E030D0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80816A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9ADCCA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5A83A4D"/>
    <w:multiLevelType w:val="multilevel"/>
    <w:tmpl w:val="C4988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867C5B"/>
    <w:multiLevelType w:val="hybridMultilevel"/>
    <w:tmpl w:val="25BAD4E8"/>
    <w:lvl w:ilvl="0" w:tplc="635088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92BB92">
      <w:start w:val="1"/>
      <w:numFmt w:val="bullet"/>
      <w:lvlText w:val="o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D0EDE0">
      <w:start w:val="1"/>
      <w:numFmt w:val="bullet"/>
      <w:lvlText w:val="▪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BC4964">
      <w:start w:val="1"/>
      <w:numFmt w:val="bullet"/>
      <w:lvlText w:val="•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5C67F6">
      <w:start w:val="1"/>
      <w:numFmt w:val="bullet"/>
      <w:lvlText w:val="o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E8E43C">
      <w:start w:val="1"/>
      <w:numFmt w:val="bullet"/>
      <w:lvlText w:val="▪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A0240A">
      <w:start w:val="1"/>
      <w:numFmt w:val="bullet"/>
      <w:lvlText w:val="•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1C3D7C">
      <w:start w:val="1"/>
      <w:numFmt w:val="bullet"/>
      <w:lvlText w:val="o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70311C">
      <w:start w:val="1"/>
      <w:numFmt w:val="bullet"/>
      <w:lvlText w:val="▪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B12508C"/>
    <w:multiLevelType w:val="hybridMultilevel"/>
    <w:tmpl w:val="98E03A80"/>
    <w:lvl w:ilvl="0" w:tplc="96B04D4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42A76E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46206A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7D2230A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E0EADA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3080C2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5C6F22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A6DF32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608DC2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3C776FE7"/>
    <w:multiLevelType w:val="hybridMultilevel"/>
    <w:tmpl w:val="5E96F302"/>
    <w:lvl w:ilvl="0" w:tplc="2D6C05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FA8DAE">
      <w:start w:val="1"/>
      <w:numFmt w:val="bullet"/>
      <w:lvlText w:val="o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742CF2">
      <w:start w:val="1"/>
      <w:numFmt w:val="bullet"/>
      <w:lvlText w:val="▪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8E8D4E">
      <w:start w:val="1"/>
      <w:numFmt w:val="bullet"/>
      <w:lvlText w:val="•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B65B82">
      <w:start w:val="1"/>
      <w:numFmt w:val="bullet"/>
      <w:lvlText w:val="o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788E32">
      <w:start w:val="1"/>
      <w:numFmt w:val="bullet"/>
      <w:lvlText w:val="▪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A0A3A0">
      <w:start w:val="1"/>
      <w:numFmt w:val="bullet"/>
      <w:lvlText w:val="•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A4F110">
      <w:start w:val="1"/>
      <w:numFmt w:val="bullet"/>
      <w:lvlText w:val="o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2D36A">
      <w:start w:val="1"/>
      <w:numFmt w:val="bullet"/>
      <w:lvlText w:val="▪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05C3D91"/>
    <w:multiLevelType w:val="hybridMultilevel"/>
    <w:tmpl w:val="46F82794"/>
    <w:lvl w:ilvl="0" w:tplc="BDC00096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F4370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0EF58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A5E8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0C283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48886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62D74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9A065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96D6B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3210335"/>
    <w:multiLevelType w:val="hybridMultilevel"/>
    <w:tmpl w:val="7B025F46"/>
    <w:lvl w:ilvl="0" w:tplc="9D52CDF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A02E9CC">
      <w:start w:val="1"/>
      <w:numFmt w:val="bullet"/>
      <w:lvlText w:val="o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382A30E">
      <w:start w:val="1"/>
      <w:numFmt w:val="bullet"/>
      <w:lvlText w:val="▪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C56EA68">
      <w:start w:val="1"/>
      <w:numFmt w:val="bullet"/>
      <w:lvlText w:val="•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D78AC16">
      <w:start w:val="1"/>
      <w:numFmt w:val="bullet"/>
      <w:lvlText w:val="o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5B63822">
      <w:start w:val="1"/>
      <w:numFmt w:val="bullet"/>
      <w:lvlText w:val="▪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F30C078">
      <w:start w:val="1"/>
      <w:numFmt w:val="bullet"/>
      <w:lvlText w:val="•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4C41398">
      <w:start w:val="1"/>
      <w:numFmt w:val="bullet"/>
      <w:lvlText w:val="o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BF8E5B8">
      <w:start w:val="1"/>
      <w:numFmt w:val="bullet"/>
      <w:lvlText w:val="▪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7461B4E"/>
    <w:multiLevelType w:val="multilevel"/>
    <w:tmpl w:val="49F8237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493E0D31"/>
    <w:multiLevelType w:val="multilevel"/>
    <w:tmpl w:val="9A8426D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24" w:hanging="1800"/>
      </w:pPr>
      <w:rPr>
        <w:rFonts w:hint="default"/>
      </w:rPr>
    </w:lvl>
  </w:abstractNum>
  <w:abstractNum w:abstractNumId="34">
    <w:nsid w:val="4FF07C2D"/>
    <w:multiLevelType w:val="multilevel"/>
    <w:tmpl w:val="43301EEE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0DD7A1F"/>
    <w:multiLevelType w:val="multilevel"/>
    <w:tmpl w:val="9BC095D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24" w:hanging="1800"/>
      </w:pPr>
      <w:rPr>
        <w:rFonts w:hint="default"/>
      </w:rPr>
    </w:lvl>
  </w:abstractNum>
  <w:abstractNum w:abstractNumId="36">
    <w:nsid w:val="524555E7"/>
    <w:multiLevelType w:val="hybridMultilevel"/>
    <w:tmpl w:val="68F86B4E"/>
    <w:lvl w:ilvl="0" w:tplc="E5CE992A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3661F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0A5FD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8A0F4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BAA51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463A5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085DC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2CB86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6A8C1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4214B3C"/>
    <w:multiLevelType w:val="hybridMultilevel"/>
    <w:tmpl w:val="14D47F24"/>
    <w:lvl w:ilvl="0" w:tplc="F10E2DA4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D74F3BE">
      <w:start w:val="1"/>
      <w:numFmt w:val="bullet"/>
      <w:lvlText w:val="o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87E1FA6">
      <w:start w:val="1"/>
      <w:numFmt w:val="bullet"/>
      <w:lvlText w:val="▪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C7EC91C">
      <w:start w:val="1"/>
      <w:numFmt w:val="bullet"/>
      <w:lvlText w:val="•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34EF7B8">
      <w:start w:val="1"/>
      <w:numFmt w:val="bullet"/>
      <w:lvlText w:val="o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B5CD8F8">
      <w:start w:val="1"/>
      <w:numFmt w:val="bullet"/>
      <w:lvlText w:val="▪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6D022F6">
      <w:start w:val="1"/>
      <w:numFmt w:val="bullet"/>
      <w:lvlText w:val="•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3B4F1E4">
      <w:start w:val="1"/>
      <w:numFmt w:val="bullet"/>
      <w:lvlText w:val="o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70CCC24">
      <w:start w:val="1"/>
      <w:numFmt w:val="bullet"/>
      <w:lvlText w:val="▪"/>
      <w:lvlJc w:val="left"/>
      <w:pPr>
        <w:ind w:left="6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54947CC3"/>
    <w:multiLevelType w:val="multilevel"/>
    <w:tmpl w:val="4AB2F46E"/>
    <w:lvl w:ilvl="0">
      <w:start w:val="1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5AB9464D"/>
    <w:multiLevelType w:val="hybridMultilevel"/>
    <w:tmpl w:val="80967452"/>
    <w:lvl w:ilvl="0" w:tplc="FC74A7F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C6D32C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9867EE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005364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C0ECD4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E6B9FA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6A069A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F8EF18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46F742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D5F530D"/>
    <w:multiLevelType w:val="multilevel"/>
    <w:tmpl w:val="D1C4D13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87D5385"/>
    <w:multiLevelType w:val="multilevel"/>
    <w:tmpl w:val="98EAEAD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8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2">
    <w:nsid w:val="6A436216"/>
    <w:multiLevelType w:val="multilevel"/>
    <w:tmpl w:val="3DB84F3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A632C1A"/>
    <w:multiLevelType w:val="multilevel"/>
    <w:tmpl w:val="4D18F01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C2A575A"/>
    <w:multiLevelType w:val="hybridMultilevel"/>
    <w:tmpl w:val="D3CE0FA6"/>
    <w:lvl w:ilvl="0" w:tplc="AA1207B6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C285D6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68BFEA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F0E92C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F03C14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30B94C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5688C80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284982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28EFDE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C4B49F8"/>
    <w:multiLevelType w:val="multilevel"/>
    <w:tmpl w:val="DEF86D88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6697E45"/>
    <w:multiLevelType w:val="multilevel"/>
    <w:tmpl w:val="E4D2E5D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D0D3AA8"/>
    <w:multiLevelType w:val="hybridMultilevel"/>
    <w:tmpl w:val="1E1C6BAC"/>
    <w:lvl w:ilvl="0" w:tplc="1382E998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063408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BC83B96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D25924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C6FE8C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340B40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B4EBB8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1A12A0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AA8538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E98581F"/>
    <w:multiLevelType w:val="hybridMultilevel"/>
    <w:tmpl w:val="D0560A92"/>
    <w:lvl w:ilvl="0" w:tplc="0666BF6C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09D3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46309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E726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D0C6E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986C8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ECD00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48681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B2CC5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46"/>
  </w:num>
  <w:num w:numId="3">
    <w:abstractNumId w:val="47"/>
  </w:num>
  <w:num w:numId="4">
    <w:abstractNumId w:val="22"/>
  </w:num>
  <w:num w:numId="5">
    <w:abstractNumId w:val="28"/>
  </w:num>
  <w:num w:numId="6">
    <w:abstractNumId w:val="40"/>
  </w:num>
  <w:num w:numId="7">
    <w:abstractNumId w:val="25"/>
  </w:num>
  <w:num w:numId="8">
    <w:abstractNumId w:val="43"/>
  </w:num>
  <w:num w:numId="9">
    <w:abstractNumId w:val="21"/>
  </w:num>
  <w:num w:numId="10">
    <w:abstractNumId w:val="10"/>
  </w:num>
  <w:num w:numId="11">
    <w:abstractNumId w:val="24"/>
  </w:num>
  <w:num w:numId="12">
    <w:abstractNumId w:val="14"/>
  </w:num>
  <w:num w:numId="13">
    <w:abstractNumId w:val="42"/>
  </w:num>
  <w:num w:numId="14">
    <w:abstractNumId w:val="7"/>
  </w:num>
  <w:num w:numId="15">
    <w:abstractNumId w:val="13"/>
  </w:num>
  <w:num w:numId="16">
    <w:abstractNumId w:val="0"/>
  </w:num>
  <w:num w:numId="17">
    <w:abstractNumId w:val="34"/>
  </w:num>
  <w:num w:numId="18">
    <w:abstractNumId w:val="44"/>
  </w:num>
  <w:num w:numId="19">
    <w:abstractNumId w:val="38"/>
  </w:num>
  <w:num w:numId="20">
    <w:abstractNumId w:val="39"/>
  </w:num>
  <w:num w:numId="21">
    <w:abstractNumId w:val="15"/>
  </w:num>
  <w:num w:numId="22">
    <w:abstractNumId w:val="8"/>
  </w:num>
  <w:num w:numId="23">
    <w:abstractNumId w:val="4"/>
  </w:num>
  <w:num w:numId="24">
    <w:abstractNumId w:val="19"/>
  </w:num>
  <w:num w:numId="25">
    <w:abstractNumId w:val="12"/>
  </w:num>
  <w:num w:numId="26">
    <w:abstractNumId w:val="1"/>
  </w:num>
  <w:num w:numId="27">
    <w:abstractNumId w:val="48"/>
  </w:num>
  <w:num w:numId="28">
    <w:abstractNumId w:val="6"/>
  </w:num>
  <w:num w:numId="29">
    <w:abstractNumId w:val="36"/>
  </w:num>
  <w:num w:numId="30">
    <w:abstractNumId w:val="23"/>
  </w:num>
  <w:num w:numId="31">
    <w:abstractNumId w:val="30"/>
  </w:num>
  <w:num w:numId="32">
    <w:abstractNumId w:val="17"/>
  </w:num>
  <w:num w:numId="33">
    <w:abstractNumId w:val="31"/>
  </w:num>
  <w:num w:numId="34">
    <w:abstractNumId w:val="27"/>
  </w:num>
  <w:num w:numId="35">
    <w:abstractNumId w:val="29"/>
  </w:num>
  <w:num w:numId="36">
    <w:abstractNumId w:val="3"/>
  </w:num>
  <w:num w:numId="37">
    <w:abstractNumId w:val="20"/>
  </w:num>
  <w:num w:numId="38">
    <w:abstractNumId w:val="37"/>
  </w:num>
  <w:num w:numId="39">
    <w:abstractNumId w:val="2"/>
  </w:num>
  <w:num w:numId="40">
    <w:abstractNumId w:val="32"/>
  </w:num>
  <w:num w:numId="41">
    <w:abstractNumId w:val="16"/>
  </w:num>
  <w:num w:numId="42">
    <w:abstractNumId w:val="35"/>
  </w:num>
  <w:num w:numId="43">
    <w:abstractNumId w:val="33"/>
  </w:num>
  <w:num w:numId="44">
    <w:abstractNumId w:val="41"/>
  </w:num>
  <w:num w:numId="45">
    <w:abstractNumId w:val="5"/>
  </w:num>
  <w:num w:numId="46">
    <w:abstractNumId w:val="11"/>
  </w:num>
  <w:num w:numId="47">
    <w:abstractNumId w:val="26"/>
  </w:num>
  <w:num w:numId="48">
    <w:abstractNumId w:val="9"/>
  </w:num>
  <w:num w:numId="49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5602"/>
    <o:shapelayout v:ext="edit">
      <o:idmap v:ext="edit" data="2"/>
    </o:shapelayout>
  </w:hdrShapeDefaults>
  <w:footnotePr>
    <w:numRestart w:val="eachPage"/>
    <w:footnote w:id="0"/>
    <w:footnote w:id="1"/>
  </w:footnotePr>
  <w:endnotePr>
    <w:endnote w:id="0"/>
    <w:endnote w:id="1"/>
  </w:endnotePr>
  <w:compat/>
  <w:rsids>
    <w:rsidRoot w:val="00D8270A"/>
    <w:rsid w:val="00003353"/>
    <w:rsid w:val="000341A9"/>
    <w:rsid w:val="00067A38"/>
    <w:rsid w:val="00090F62"/>
    <w:rsid w:val="000A799F"/>
    <w:rsid w:val="001141D6"/>
    <w:rsid w:val="001203FB"/>
    <w:rsid w:val="00127A35"/>
    <w:rsid w:val="00165829"/>
    <w:rsid w:val="001B09DA"/>
    <w:rsid w:val="001F6328"/>
    <w:rsid w:val="00250DB2"/>
    <w:rsid w:val="002C48E7"/>
    <w:rsid w:val="003F42B8"/>
    <w:rsid w:val="003F68B1"/>
    <w:rsid w:val="004E30BE"/>
    <w:rsid w:val="006127E5"/>
    <w:rsid w:val="00643856"/>
    <w:rsid w:val="00652F08"/>
    <w:rsid w:val="006E17C7"/>
    <w:rsid w:val="006F5C14"/>
    <w:rsid w:val="00744850"/>
    <w:rsid w:val="00747514"/>
    <w:rsid w:val="0077770C"/>
    <w:rsid w:val="007D3274"/>
    <w:rsid w:val="008B7D72"/>
    <w:rsid w:val="008C0AB4"/>
    <w:rsid w:val="00927B05"/>
    <w:rsid w:val="00985C2E"/>
    <w:rsid w:val="009C1AAB"/>
    <w:rsid w:val="00A0038D"/>
    <w:rsid w:val="00A14F75"/>
    <w:rsid w:val="00A2613B"/>
    <w:rsid w:val="00A82639"/>
    <w:rsid w:val="00B07E5E"/>
    <w:rsid w:val="00C41A01"/>
    <w:rsid w:val="00C94F89"/>
    <w:rsid w:val="00D8270A"/>
    <w:rsid w:val="00E41795"/>
    <w:rsid w:val="00EF406A"/>
    <w:rsid w:val="00F162BA"/>
    <w:rsid w:val="00F8668C"/>
    <w:rsid w:val="00F97C0C"/>
    <w:rsid w:val="00FB7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62"/>
  </w:style>
  <w:style w:type="paragraph" w:styleId="1">
    <w:name w:val="heading 1"/>
    <w:next w:val="a"/>
    <w:link w:val="10"/>
    <w:uiPriority w:val="9"/>
    <w:unhideWhenUsed/>
    <w:qFormat/>
    <w:rsid w:val="003F68B1"/>
    <w:pPr>
      <w:keepNext/>
      <w:keepLines/>
      <w:numPr>
        <w:numId w:val="37"/>
      </w:numPr>
      <w:spacing w:after="10" w:line="249" w:lineRule="auto"/>
      <w:ind w:left="431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8B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68B1"/>
  </w:style>
  <w:style w:type="paragraph" w:customStyle="1" w:styleId="footnotedescription">
    <w:name w:val="footnote description"/>
    <w:next w:val="a"/>
    <w:link w:val="footnotedescriptionChar"/>
    <w:hidden/>
    <w:rsid w:val="003F68B1"/>
    <w:pPr>
      <w:spacing w:after="0"/>
      <w:ind w:left="428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3F68B1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3F68B1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3F68B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A14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14F75"/>
  </w:style>
  <w:style w:type="paragraph" w:styleId="a5">
    <w:name w:val="Balloon Text"/>
    <w:basedOn w:val="a"/>
    <w:link w:val="a6"/>
    <w:uiPriority w:val="99"/>
    <w:semiHidden/>
    <w:unhideWhenUsed/>
    <w:rsid w:val="000A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9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162BA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paragraph" w:styleId="a8">
    <w:name w:val="No Spacing"/>
    <w:uiPriority w:val="1"/>
    <w:qFormat/>
    <w:rsid w:val="00E4179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9888</Words>
  <Characters>56368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2025-02-05T05:45:00Z</cp:lastPrinted>
  <dcterms:created xsi:type="dcterms:W3CDTF">2025-02-05T05:50:00Z</dcterms:created>
  <dcterms:modified xsi:type="dcterms:W3CDTF">2025-02-07T00:28:00Z</dcterms:modified>
</cp:coreProperties>
</file>