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FA" w:rsidRDefault="002658FA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56E8" w:rsidRDefault="00B156E8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156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715.5pt" o:ole="">
            <v:imagedata r:id="rId7" o:title=""/>
          </v:shape>
          <o:OLEObject Type="Embed" ProgID="FoxitReader.Document" ShapeID="_x0000_i1025" DrawAspect="Content" ObjectID="_1797585886" r:id="rId8"/>
        </w:object>
      </w:r>
    </w:p>
    <w:p w:rsidR="00B156E8" w:rsidRDefault="00B156E8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56E8" w:rsidRDefault="00B156E8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56E8" w:rsidRDefault="00B156E8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56E8" w:rsidRDefault="00B156E8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56E8" w:rsidRDefault="00B156E8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218AE" w:rsidRDefault="00EE7F89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бюджетное общеобразо</w:t>
      </w:r>
      <w:r w:rsidR="00B218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вательное учреждение</w:t>
      </w:r>
    </w:p>
    <w:p w:rsidR="00B218AE" w:rsidRDefault="00B218AE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«Средняя</w:t>
      </w:r>
      <w:r w:rsidR="00EE7F89" w:rsidRPr="00EE7F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азовательная школа с.Пуциловка»</w:t>
      </w:r>
    </w:p>
    <w:p w:rsidR="00B218AE" w:rsidRDefault="00B218AE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Уссурийского городского округа</w:t>
      </w:r>
    </w:p>
    <w:p w:rsidR="00B218AE" w:rsidRDefault="00B218AE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218AE" w:rsidRPr="00EE7F89" w:rsidRDefault="00B218AE" w:rsidP="00B218AE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« ПРИНЯТО»                                                                 «УТВЕРЖДАЮ»</w:t>
      </w:r>
    </w:p>
    <w:p w:rsidR="00976046" w:rsidRDefault="00976046" w:rsidP="009760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педагогического совета                              Директор МБОУ «СОШ с. Пуциловка»         </w:t>
      </w:r>
    </w:p>
    <w:p w:rsidR="00976046" w:rsidRDefault="00976046" w:rsidP="009760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с. Пуциловка»                                               </w:t>
      </w:r>
      <w:r w:rsidR="00B156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___________Сухопарова В.В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6046" w:rsidRDefault="00976046" w:rsidP="009760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Протокол  №  ___1____                                                                    </w:t>
      </w:r>
    </w:p>
    <w:p w:rsidR="00976046" w:rsidRDefault="00976046" w:rsidP="009760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«__28__»__августа__20</w:t>
      </w:r>
      <w:r w:rsidR="00B156E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</w:t>
      </w:r>
      <w:r w:rsidR="00B156E8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«__28__»___августа__2023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76046" w:rsidRDefault="00976046" w:rsidP="0097604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F89" w:rsidRPr="00EE7F89" w:rsidRDefault="00EE7F89" w:rsidP="00EE7F8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2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976046" w:rsidRDefault="00B218AE" w:rsidP="00EE7F89">
      <w:pPr>
        <w:spacing w:after="15" w:line="266" w:lineRule="auto"/>
        <w:ind w:left="-5" w:right="684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с </w:t>
      </w:r>
      <w:r w:rsidR="00EE7F89" w:rsidRPr="0097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родителей  </w:t>
      </w:r>
    </w:p>
    <w:p w:rsidR="00EE7F89" w:rsidRPr="00EE7F89" w:rsidRDefault="0097604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 от </w:t>
      </w:r>
      <w:r w:rsidR="00B1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23.09. 2023</w:t>
      </w:r>
      <w:r w:rsidR="00EE7F89" w:rsidRPr="00976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E7F89"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      </w:t>
      </w:r>
    </w:p>
    <w:p w:rsidR="00EE7F89" w:rsidRPr="00EE7F89" w:rsidRDefault="00EE7F89" w:rsidP="00EE7F89">
      <w:pPr>
        <w:spacing w:after="172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69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72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316"/>
        <w:ind w:left="1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20" w:line="271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Порядок  </w:t>
      </w:r>
    </w:p>
    <w:p w:rsidR="00EE7F89" w:rsidRPr="00EE7F89" w:rsidRDefault="00EE7F89" w:rsidP="00EE7F89">
      <w:pPr>
        <w:spacing w:after="20" w:line="271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оформления возникновения, приостановления и </w:t>
      </w:r>
    </w:p>
    <w:p w:rsidR="00EE7F89" w:rsidRPr="00EE7F89" w:rsidRDefault="00EE7F89" w:rsidP="00EE7F89">
      <w:pPr>
        <w:spacing w:after="20" w:line="271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прекращения образовательных отношений между </w:t>
      </w:r>
    </w:p>
    <w:p w:rsidR="00EE7F89" w:rsidRPr="00EE7F89" w:rsidRDefault="00EE7F89" w:rsidP="00EE7F89">
      <w:pPr>
        <w:spacing w:after="20" w:line="271" w:lineRule="auto"/>
        <w:ind w:left="62" w:hanging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образовательной организацией и обучающимися и (или) родителями (законными представителями) несовершеннолетних обучающихся </w:t>
      </w:r>
    </w:p>
    <w:p w:rsidR="00EE7F89" w:rsidRPr="00EE7F89" w:rsidRDefault="00EE7F89" w:rsidP="00EE7F89">
      <w:pPr>
        <w:spacing w:after="164"/>
        <w:ind w:left="17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97"/>
        <w:ind w:left="8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70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73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72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72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976046" w:rsidRDefault="00976046" w:rsidP="00EE7F89">
      <w:pPr>
        <w:spacing w:after="142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0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с.Пуциловка </w:t>
      </w:r>
    </w:p>
    <w:p w:rsidR="00EE7F89" w:rsidRPr="00EE7F89" w:rsidRDefault="00EE7F89" w:rsidP="00EE7F89">
      <w:pPr>
        <w:spacing w:after="22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EE7F89">
      <w:pPr>
        <w:keepNext/>
        <w:keepLines/>
        <w:spacing w:after="2" w:line="270" w:lineRule="auto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76046" w:rsidRDefault="00976046" w:rsidP="00EE7F89">
      <w:pPr>
        <w:keepNext/>
        <w:keepLines/>
        <w:spacing w:after="2" w:line="270" w:lineRule="auto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E7F89" w:rsidRPr="00EE7F89" w:rsidRDefault="00EE7F89" w:rsidP="00EE7F89">
      <w:pPr>
        <w:keepNext/>
        <w:keepLines/>
        <w:spacing w:after="2" w:line="270" w:lineRule="auto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Общие положения </w:t>
      </w:r>
    </w:p>
    <w:p w:rsidR="00EE7F89" w:rsidRPr="00EE7F89" w:rsidRDefault="00EE7F89" w:rsidP="00EE7F89">
      <w:pPr>
        <w:spacing w:after="17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Настоящий Порядок разработан в соответствии с Федеральным законом от 29.12.2012 № 273-ФЗ "Об образовании в Российской Федерации",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1015,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Минобрнауки России от 12.03.2014 № 177, Порядком применения к обучающимся и снятия с обучающихся мер дисциплинарного взыскания, утв. приказом Минобрнауки России от 15.03.2013 № 185, Правил оказания платных образовательных услуг, утв. постановлением Правит</w:t>
      </w:r>
      <w:r w:rsidR="009760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ельства РФ от 15.08.2013 № 706, 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уставом образовательной организации (далее – ОО).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1.2. Настоящий Порядок регламентирует оформление возникновения, изменения и прекращения образовательных отношений между обучающимися и (или) их родителями (законными представителями) и ОО. </w:t>
      </w:r>
    </w:p>
    <w:p w:rsidR="00976046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Порядок принят с учетом мнения совета обучающихся, совета родителей, педагогического совета ОО.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1.4. 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EE7F89" w:rsidRPr="00EE7F89" w:rsidRDefault="00EE7F89" w:rsidP="00EE7F89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keepNext/>
        <w:keepLines/>
        <w:spacing w:after="2" w:line="270" w:lineRule="auto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Возникновение образовательных отношений </w:t>
      </w:r>
    </w:p>
    <w:p w:rsidR="00EE7F89" w:rsidRPr="00EE7F89" w:rsidRDefault="00EE7F89" w:rsidP="00EE7F89">
      <w:pPr>
        <w:spacing w:after="18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Основанием возникновения образовательных отношений является приказ о приеме лица на обучение в ОО и (или) для прохождения промежуточной аттестации и (или) государственной итоговой аттестации. </w:t>
      </w: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EE7F89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В случае приема на обучение в ОО по образовательным программам   дополнительным общеобразовательным программам, реализуемым за счет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физических и (или) юридических лиц, изданию приказа о приеме лица на обучение в ОО предшествует заключение договора об образовании.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Руководитель ОО издает распорядительный акт о зачислении ребенка на обучение по образовательной программе    в ОО в течение трех рабочих дней после заключения договора. Распорядительный акт в трехдневный срок после издания размещается на информационном стенде и на официальном сайте ОО в сети Интернет.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Образовательная организация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 ознакомления родителей (законных представителей) поступающего с лицензией на осуществление образовательной деятельности, свидетельством о государственной аккредитации, уставом ОО фиксируется в заявлении о приеме и заверяется личной подписью родителей (законных представителей) ребенка.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 Прием на обучение по основным общеобразовательным программам проводится на общедоступной основе без вступительных испытаний.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2.6. Организация индивидуального отбора при приеме в ОО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  <w:r w:rsidRPr="00EE7F8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(при их наличии)</w:t>
      </w:r>
      <w:r w:rsidR="009760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Правилами приема в ОО.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2.8. Прием на обучение на уровень среднего общего образования лиц, получивших основное общее образование в ОО, оформляется распорядительным актом руководителя ОО о приеме обучающихся на обучение по основной образовательной программе среднего общего образования и осуществляется согласно Правилам приема в ОО.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2.9. Прием граждан на обучение по программам начального общего, основного общего, среднего общего образования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 </w:t>
      </w: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976046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6046" w:rsidRDefault="00EE7F89" w:rsidP="00976046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2.10. Дети с ограниченными возможностями здоровья принимаются на обучение по адаптированной образовательной программе дошкольного образования</w:t>
      </w:r>
      <w:r w:rsidRPr="00EE7F89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1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(или) адаптированным основным образовательным программам начального общего, основного общего и среднего общего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2.11. Зачисление в ОО на обучение по программам начального общего, основного общего, среднего общего образования оформляется распорядительным актом руководителя ОО в течение 7 рабочих дней после приема документов. Приказы о приеме детей на обучение по программам начального, основного, среднего общего образования размещаются на информационном стенде ОО в день их издания.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2.12.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ОО и распорядительный акт руководителя ОО о приеме лица в ОО для прохождения промежуточной аттестации и (или) государственной итоговой аттестации.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2.12. Порядок и условия приема в ОО регламентируются Правилами приема в ОО.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2.13. Права и обязанности обучающегося, предусмотренные законодательством об образовании и локальными нормативными актами ОО, возникают у лица, принятого на обучение, с даты, указанной в приказе о приеме лица на обучение. </w:t>
      </w:r>
    </w:p>
    <w:p w:rsidR="00EE7F89" w:rsidRPr="00EE7F89" w:rsidRDefault="00EE7F89" w:rsidP="00EE7F89">
      <w:pPr>
        <w:keepNext/>
        <w:keepLines/>
        <w:spacing w:after="0"/>
        <w:ind w:right="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3. Изменение образовательных отношений</w:t>
      </w:r>
    </w:p>
    <w:p w:rsidR="00EE7F89" w:rsidRPr="00EE7F89" w:rsidRDefault="00EE7F89" w:rsidP="00EE7F89">
      <w:pPr>
        <w:spacing w:after="0" w:line="277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обучающегося и 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</w:t>
      </w:r>
      <w:r w:rsidRPr="00EE7F8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</w:t>
      </w:r>
    </w:p>
    <w:p w:rsidR="00EE7F89" w:rsidRPr="00EE7F89" w:rsidRDefault="00EE7F89" w:rsidP="00F46316">
      <w:pPr>
        <w:spacing w:after="1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3.2. 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отношения могут быть изменены как по инициативе обучающегося и (или) родителей (законных представителей</w:t>
      </w:r>
      <w:hyperlink r:id="rId9">
        <w:r w:rsidRPr="00EE7F8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)</w:t>
        </w:r>
      </w:hyperlink>
      <w:hyperlink r:id="rId10"/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несовершеннолетнего обучающегося на основании письменного заявления, поданного в письменной форме, так и по инициативе ОО</w:t>
      </w:r>
      <w:r w:rsidRPr="00EE7F8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3.3. 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Изменение формы обучения осуществляется на основании устава ОО и соответствующего письменного заявления родителей (законных представителей).  </w:t>
      </w:r>
    </w:p>
    <w:p w:rsidR="00F46316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3.4. Изменение формы получения образования (выбор получения образования вне образовательной организации в семейной форме) 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осуществляется на основании письменного заявления родителей (законных представителей) </w:t>
      </w: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обучающегося и влечет за собой прекращение образовательных отношений между обучающимся и ОО, которое оформляется распорядительным актом руководителя ОО.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3.5. Перевод на обучение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обучающегося и решения педагогического совета ОО, оформленного соответствующим протоколом.  3.6. В случае выбора родителями (законными представителями) обучающегося освоения части образовательной программы ОО в форме семейного образования и (или) самообразования, на основании письменного заявления обучающегося и (или) родителей (законных представителей) руководителем ОО издается распорядительный акт о переводе обучающегося на индивидуальный учебный план.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3.7. Для воспитанников</w:t>
      </w:r>
      <w:r w:rsidRPr="00EE7F89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*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учащихся, нуждающихся в длительном лечении, детей-инвалидов, которые по состоянию здоровья не могут посещать ОО, на основании заключения медицинской организации и письменного обращения родителей (законных представителей) обучение по основным общеобразовательным программам организуется на дому.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3.8. Распорядительный акт 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РФ. Обучение на дому организуется на основе договора между ОО и родителями (законными представителями). 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3.9. В том случае, если с обучающимся и (или) родителями (законными представителями) несовершеннолетнего обучающегося заключен договор об образовании, в соответствии с изменениями, внесенными в договор об образовании, издается соответствующий распорядительный акт руководителя ОО.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3.10. Основанием для изменения образовательных отношений является соответствующий распорядительный акт руководителя ОО.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3.11. Права и обязанности обучающегося, предусмотренные законодательством об образовании и локальными нормативными актами ОО изменяются с даты издания распорядительного акта руководителя ОО или с иной указанной в нем даты. </w:t>
      </w:r>
    </w:p>
    <w:p w:rsidR="00F46316" w:rsidRDefault="00F46316" w:rsidP="00EE7F89">
      <w:pPr>
        <w:keepNext/>
        <w:keepLines/>
        <w:spacing w:after="2" w:line="270" w:lineRule="auto"/>
        <w:ind w:left="10" w:right="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46316" w:rsidRDefault="00F46316" w:rsidP="00EE7F89">
      <w:pPr>
        <w:keepNext/>
        <w:keepLines/>
        <w:spacing w:after="2" w:line="270" w:lineRule="auto"/>
        <w:ind w:left="10" w:right="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46316" w:rsidRDefault="00F46316" w:rsidP="00EE7F89">
      <w:pPr>
        <w:keepNext/>
        <w:keepLines/>
        <w:spacing w:after="2" w:line="270" w:lineRule="auto"/>
        <w:ind w:left="10" w:right="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46316" w:rsidRDefault="00F46316" w:rsidP="00EE7F89">
      <w:pPr>
        <w:keepNext/>
        <w:keepLines/>
        <w:spacing w:after="2" w:line="270" w:lineRule="auto"/>
        <w:ind w:left="10" w:right="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E7F89" w:rsidRPr="00EE7F89" w:rsidRDefault="00EE7F89" w:rsidP="00EE7F89">
      <w:pPr>
        <w:keepNext/>
        <w:keepLines/>
        <w:spacing w:after="2" w:line="270" w:lineRule="auto"/>
        <w:ind w:left="10" w:right="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Прекращение образовательных отношений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Образовательные отношения прекращаются в связи с отчислением обучающегося из ОО: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4.1.1. В связи с получением основного общего и среднего общего образования и (или) завершением обучения.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4.1.2. Досрочно по основаниям, установленным п. 4.2. Положения.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Образовательные отношения могут быть прекращены досрочно в следующих случаях: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4.2.1. По инициативе обучающегося и (или) родителей </w:t>
      </w:r>
      <w:hyperlink r:id="rId11">
        <w:r w:rsidRPr="00EE7F8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(законных</w:t>
        </w:r>
      </w:hyperlink>
      <w:hyperlink r:id="rId12"/>
      <w:hyperlink r:id="rId13">
        <w:r w:rsidRPr="00EE7F8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представителей)</w:t>
        </w:r>
      </w:hyperlink>
      <w:hyperlink r:id="rId14"/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 (или) самообразования.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4.2.2. По инициативе ОО в случае применения к обучающемуся, достигшему возраста 15 лет, отчисления как меры дисциплинарного взыскания за неоднократное нарушение устава и локальных нормативных актов ОО.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4.2.3. В случае установления нарушения порядка приема в ОО, повлекшего по вине обучающегося и (или) родителей (законных представителей) несовершеннолетнего обучающегося его незаконное зачисление в ОО.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4.2.4. По обстоятельствам, не зависящим от воли обучающегося или родителей (законных представителей) несовершеннолетнего обучающегося и ОО, в т. ч. в случае прекращения деятельности ОО.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4.2.5. По инициативе ОО в случае просрочки оплаты стоимости платных образовательных услуг.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4.2.6. По инициативе ОО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4.3. 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 ОО.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4.4.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обучающегося, за исключением перевода в учреждения закрытого типа по решению суда.  </w:t>
      </w: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4.5. Отчисление как мера дисциплинарного взыскания не применяется к обучающимся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Не допускается отчисление обучающихся во время их болезни, каникул.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4.6. При выборе такой меры дисциплинарного взыскания, как отчисление, ОО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родителей. 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4.7.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обучающихся, нарушает их права и права работников ОО, а также нормальное функционирование ОО.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4.8.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истекли, и (или) меры дисциплинарного взыскания сняты в установленном порядке.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4.9.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hyperlink r:id="rId15">
        <w:r w:rsidRPr="00EE7F8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комиссии</w:t>
        </w:r>
      </w:hyperlink>
      <w:hyperlink r:id="rId16"/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4.10. Об отчислении несовершеннолетнего обучающегося в качестве меры дисциплинарного взыскания ОО незамедлительно информирует</w:t>
      </w:r>
      <w:r w:rsidR="00F463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управление образованием Уссурийского городского округа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4.11. Основанием для прекращения образовательных отношений является приказ об отчислении обучающегося из ОО.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ОО об отчислении обучающегося. Права и обязанности обучающегося, предусмотренные законодательством об образовании и локальными нормативными актами ОО, прекращаются с даты его отчисления из ОО. </w:t>
      </w: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316" w:rsidRDefault="00F46316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4.12. При досрочном прекращении образовательных отношений ОО в трехдневный срок после издания приказа об отчислении обучающегося выдает лицу, отчисленному из ОО, справку об обучении по образцу, установленному ОО.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4.13. При отчислении обучающегося ОО выдает его родителям (законным представителям) следующие документы: </w:t>
      </w:r>
    </w:p>
    <w:p w:rsidR="00EE7F89" w:rsidRPr="00EE7F89" w:rsidRDefault="00EE7F89" w:rsidP="00EE7F89">
      <w:pPr>
        <w:numPr>
          <w:ilvl w:val="0"/>
          <w:numId w:val="1"/>
        </w:numPr>
        <w:spacing w:after="15" w:line="266" w:lineRule="auto"/>
        <w:ind w:right="131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личное дело обучающегося; </w:t>
      </w:r>
    </w:p>
    <w:p w:rsidR="00EE7F89" w:rsidRPr="00EE7F89" w:rsidRDefault="00EE7F89" w:rsidP="00EE7F89">
      <w:pPr>
        <w:numPr>
          <w:ilvl w:val="0"/>
          <w:numId w:val="1"/>
        </w:numPr>
        <w:spacing w:after="15" w:line="266" w:lineRule="auto"/>
        <w:ind w:right="131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ведомость текущих оценок, которая подписывается руководителем ОО и заверяется печатью ОО; </w:t>
      </w:r>
    </w:p>
    <w:p w:rsidR="00EE7F89" w:rsidRPr="00EE7F89" w:rsidRDefault="00EE7F89" w:rsidP="00EE7F89">
      <w:pPr>
        <w:numPr>
          <w:ilvl w:val="0"/>
          <w:numId w:val="1"/>
        </w:numPr>
        <w:spacing w:after="15" w:line="266" w:lineRule="auto"/>
        <w:ind w:right="131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 об уровне образования (</w:t>
      </w:r>
      <w:r w:rsidRPr="00EE7F8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 наличии</w:t>
      </w: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переводе обучающегося из ОО в другое образовательное учреждение документы выдаются по личному заявлению его родителей (законных представителей). </w:t>
      </w:r>
    </w:p>
    <w:p w:rsidR="00EE7F89" w:rsidRPr="00EE7F89" w:rsidRDefault="00EE7F89" w:rsidP="00EE7F89">
      <w:pPr>
        <w:keepNext/>
        <w:keepLines/>
        <w:spacing w:after="2" w:line="270" w:lineRule="auto"/>
        <w:ind w:left="10" w:right="6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Восстановление обучающегося в ОО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5.2. Право на восстановление в ОО 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5.3. Восстановление лиц в число обучающихся ОО осуществляется только при наличии свободных мест.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5.4. 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 </w:t>
      </w:r>
    </w:p>
    <w:p w:rsidR="00EE7F89" w:rsidRPr="00EE7F89" w:rsidRDefault="00EE7F89" w:rsidP="00EE7F89">
      <w:pPr>
        <w:spacing w:after="15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E7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5.6. Решение о восстановлении обучающегося утверждается приказом руководителя ОО.  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50"/>
      </w:tblGrid>
      <w:tr w:rsidR="00DF2911" w:rsidTr="00DF2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911" w:rsidRDefault="00EE7F89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 w:rsidRPr="00EE7F89">
              <w:rPr>
                <w:rFonts w:eastAsia="Times New Roman"/>
                <w:color w:val="000000"/>
                <w:sz w:val="28"/>
              </w:rPr>
              <w:t>5.7. При восстановлении в ОО обучающемуся устанавливается порядок и сроки ликвидации академической задолженности (</w:t>
            </w:r>
            <w:r w:rsidRPr="00EE7F89">
              <w:rPr>
                <w:rFonts w:eastAsia="Times New Roman"/>
                <w:i/>
                <w:color w:val="000000"/>
                <w:sz w:val="28"/>
              </w:rPr>
              <w:t>при ее наличии</w:t>
            </w:r>
            <w:r w:rsidRPr="00EE7F89">
              <w:rPr>
                <w:rFonts w:eastAsia="Times New Roman"/>
                <w:color w:val="000000"/>
                <w:sz w:val="28"/>
              </w:rPr>
              <w:t xml:space="preserve">).  </w:t>
            </w:r>
          </w:p>
        </w:tc>
      </w:tr>
      <w:tr w:rsidR="00DF2911" w:rsidTr="00DF2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911" w:rsidRDefault="00DF29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F2911" w:rsidTr="00DF2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911" w:rsidRDefault="00DF2911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</w:p>
        </w:tc>
      </w:tr>
      <w:tr w:rsidR="00DF2911" w:rsidTr="00DF291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2911" w:rsidRDefault="00DF29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84B46" w:rsidRDefault="00384B46" w:rsidP="00DF2911">
      <w:bookmarkStart w:id="0" w:name="_GoBack"/>
      <w:bookmarkEnd w:id="0"/>
    </w:p>
    <w:sectPr w:rsidR="00384B46" w:rsidSect="008434F4">
      <w:pgSz w:w="11906" w:h="16838"/>
      <w:pgMar w:top="9" w:right="844" w:bottom="1411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4F0" w:rsidRDefault="007A34F0" w:rsidP="00DF2911">
      <w:pPr>
        <w:spacing w:after="0" w:line="240" w:lineRule="auto"/>
      </w:pPr>
      <w:r>
        <w:separator/>
      </w:r>
    </w:p>
  </w:endnote>
  <w:endnote w:type="continuationSeparator" w:id="1">
    <w:p w:rsidR="007A34F0" w:rsidRDefault="007A34F0" w:rsidP="00DF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4F0" w:rsidRDefault="007A34F0" w:rsidP="00DF2911">
      <w:pPr>
        <w:spacing w:after="0" w:line="240" w:lineRule="auto"/>
      </w:pPr>
      <w:r>
        <w:separator/>
      </w:r>
    </w:p>
  </w:footnote>
  <w:footnote w:type="continuationSeparator" w:id="1">
    <w:p w:rsidR="007A34F0" w:rsidRDefault="007A34F0" w:rsidP="00DF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119"/>
    <w:multiLevelType w:val="hybridMultilevel"/>
    <w:tmpl w:val="73D401F0"/>
    <w:lvl w:ilvl="0" w:tplc="C6E02FC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E4E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6F7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66D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2A3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61F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E60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883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423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42A"/>
    <w:rsid w:val="0021342A"/>
    <w:rsid w:val="002658FA"/>
    <w:rsid w:val="00384B46"/>
    <w:rsid w:val="004C5D3D"/>
    <w:rsid w:val="007A34F0"/>
    <w:rsid w:val="008434F4"/>
    <w:rsid w:val="00976046"/>
    <w:rsid w:val="00AE5896"/>
    <w:rsid w:val="00B156E8"/>
    <w:rsid w:val="00B218AE"/>
    <w:rsid w:val="00D93F81"/>
    <w:rsid w:val="00DF2911"/>
    <w:rsid w:val="00EE7F89"/>
    <w:rsid w:val="00F46316"/>
    <w:rsid w:val="00F5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911"/>
  </w:style>
  <w:style w:type="paragraph" w:styleId="a5">
    <w:name w:val="footer"/>
    <w:basedOn w:val="a"/>
    <w:link w:val="a6"/>
    <w:uiPriority w:val="99"/>
    <w:unhideWhenUsed/>
    <w:rsid w:val="00DF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911"/>
  </w:style>
  <w:style w:type="paragraph" w:styleId="a7">
    <w:name w:val="Normal (Web)"/>
    <w:basedOn w:val="a"/>
    <w:uiPriority w:val="99"/>
    <w:semiHidden/>
    <w:unhideWhenUsed/>
    <w:rsid w:val="00DF29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8310B19831431A5AFEED42B237DB40414E9912DA3C08DA4E5A716070786CF0AD2074B2609F54BpDm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8310B19831431A5AFEED42B237DB40414E9912DA3C08DA4E5A716070786CF0AD2074B2609F54BpDm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6568AB177D33AB6A459F9C64E91DFC49922895C58FBD09A743BF36D291475D99DC56BB95B24A92m970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310B19831431A5AFEED42B237DB40414E9912DA3C08DA4E5A716070786CF0AD2074B2609F54BpDm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6568AB177D33AB6A459F9C64E91DFC49922895C58FBD09A743BF36D291475D99DC56BB95B24A92m970Q" TargetMode="External"/><Relationship Id="rId10" Type="http://schemas.openxmlformats.org/officeDocument/2006/relationships/hyperlink" Target="consultantplus://offline/ref=C03D0AD75BD2559ABE4B6FBA97E1520C07EFE9A283C2138DB0B833AC250FB0C0A84BD9F6B8BBA2cDi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3D0AD75BD2559ABE4B6FBA97E1520C07EFE9A283C2138DB0B833AC250FB0C0A84BD9F6B8BBA2cDiFO" TargetMode="External"/><Relationship Id="rId14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2025-01-05T02:38:00Z</cp:lastPrinted>
  <dcterms:created xsi:type="dcterms:W3CDTF">2021-01-29T00:05:00Z</dcterms:created>
  <dcterms:modified xsi:type="dcterms:W3CDTF">2025-01-05T02:38:00Z</dcterms:modified>
</cp:coreProperties>
</file>